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57"/>
        <w:gridCol w:w="55"/>
        <w:gridCol w:w="697"/>
        <w:gridCol w:w="709"/>
        <w:gridCol w:w="850"/>
        <w:gridCol w:w="479"/>
        <w:gridCol w:w="655"/>
        <w:gridCol w:w="142"/>
        <w:gridCol w:w="1170"/>
        <w:gridCol w:w="88"/>
        <w:gridCol w:w="195"/>
        <w:gridCol w:w="630"/>
        <w:gridCol w:w="419"/>
        <w:gridCol w:w="301"/>
        <w:gridCol w:w="32"/>
        <w:gridCol w:w="688"/>
        <w:gridCol w:w="540"/>
      </w:tblGrid>
      <w:tr w:rsidR="003A610A" w:rsidRPr="00632B52" w:rsidTr="00E518B6">
        <w:tc>
          <w:tcPr>
            <w:tcW w:w="2609" w:type="dxa"/>
            <w:gridSpan w:val="3"/>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632B52" w:rsidRDefault="003A610A" w:rsidP="003A610A">
            <w:pPr>
              <w:spacing w:before="60" w:after="60" w:line="240" w:lineRule="auto"/>
              <w:ind w:left="397" w:hanging="397"/>
              <w:rPr>
                <w:rFonts w:ascii="Times New Roman" w:hAnsi="Times New Roman"/>
                <w:b/>
                <w:sz w:val="20"/>
                <w:szCs w:val="20"/>
              </w:rPr>
            </w:pPr>
            <w:r w:rsidRPr="00632B52">
              <w:rPr>
                <w:rFonts w:ascii="Times New Roman" w:hAnsi="Times New Roman"/>
                <w:b/>
                <w:sz w:val="20"/>
                <w:szCs w:val="20"/>
              </w:rPr>
              <w:t>NAME OF THE COURSE</w:t>
            </w:r>
          </w:p>
        </w:tc>
        <w:tc>
          <w:tcPr>
            <w:tcW w:w="6898"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632B52" w:rsidRDefault="00DF7995" w:rsidP="003A610A">
            <w:pPr>
              <w:spacing w:before="60" w:after="60" w:line="240" w:lineRule="auto"/>
              <w:ind w:left="397" w:hanging="397"/>
              <w:rPr>
                <w:rFonts w:ascii="Times New Roman" w:hAnsi="Times New Roman"/>
                <w:b/>
                <w:sz w:val="20"/>
                <w:szCs w:val="20"/>
                <w:lang w:val="en-GB"/>
              </w:rPr>
            </w:pPr>
            <w:r w:rsidRPr="00632B52">
              <w:rPr>
                <w:rFonts w:ascii="Times New Roman" w:hAnsi="Times New Roman"/>
                <w:b/>
                <w:sz w:val="20"/>
                <w:szCs w:val="20"/>
                <w:lang w:val="en-GB"/>
              </w:rPr>
              <w:t>Macroeconomic Management</w:t>
            </w:r>
          </w:p>
        </w:tc>
      </w:tr>
      <w:tr w:rsidR="003A610A" w:rsidRPr="00632B52" w:rsidTr="00215211">
        <w:tc>
          <w:tcPr>
            <w:tcW w:w="1857" w:type="dxa"/>
            <w:tcBorders>
              <w:top w:val="single" w:sz="12" w:space="0" w:color="auto"/>
              <w:left w:val="single" w:sz="12" w:space="0" w:color="auto"/>
            </w:tcBorders>
            <w:shd w:val="clear" w:color="auto" w:fill="CCFFFF"/>
            <w:tcMar>
              <w:left w:w="57" w:type="dxa"/>
              <w:right w:w="57" w:type="dxa"/>
            </w:tcMar>
            <w:vAlign w:val="center"/>
          </w:tcPr>
          <w:p w:rsidR="003A610A" w:rsidRPr="00632B52" w:rsidRDefault="003A610A" w:rsidP="003A610A">
            <w:pPr>
              <w:spacing w:after="0" w:line="240" w:lineRule="auto"/>
              <w:rPr>
                <w:rStyle w:val="Strong"/>
                <w:rFonts w:ascii="Times New Roman" w:hAnsi="Times New Roman"/>
                <w:b w:val="0"/>
                <w:sz w:val="20"/>
                <w:szCs w:val="20"/>
              </w:rPr>
            </w:pPr>
            <w:proofErr w:type="spellStart"/>
            <w:r w:rsidRPr="00632B52">
              <w:rPr>
                <w:rStyle w:val="Strong"/>
                <w:rFonts w:ascii="Times New Roman" w:hAnsi="Times New Roman"/>
                <w:b w:val="0"/>
                <w:sz w:val="20"/>
                <w:szCs w:val="20"/>
              </w:rPr>
              <w:t>Code</w:t>
            </w:r>
            <w:proofErr w:type="spellEnd"/>
          </w:p>
        </w:tc>
        <w:tc>
          <w:tcPr>
            <w:tcW w:w="2790" w:type="dxa"/>
            <w:gridSpan w:val="5"/>
            <w:tcBorders>
              <w:top w:val="single" w:sz="12" w:space="0" w:color="auto"/>
              <w:right w:val="single" w:sz="12" w:space="0" w:color="auto"/>
            </w:tcBorders>
            <w:shd w:val="clear" w:color="auto" w:fill="auto"/>
            <w:tcMar>
              <w:left w:w="57" w:type="dxa"/>
              <w:right w:w="57" w:type="dxa"/>
            </w:tcMar>
          </w:tcPr>
          <w:p w:rsidR="003A610A" w:rsidRPr="00632B52" w:rsidRDefault="00DF7995" w:rsidP="003A610A">
            <w:pPr>
              <w:spacing w:after="0" w:line="240" w:lineRule="auto"/>
              <w:rPr>
                <w:rFonts w:ascii="Times New Roman" w:hAnsi="Times New Roman"/>
                <w:sz w:val="20"/>
                <w:szCs w:val="20"/>
              </w:rPr>
            </w:pPr>
            <w:r w:rsidRPr="00632B52">
              <w:rPr>
                <w:rFonts w:ascii="Times New Roman" w:hAnsi="Times New Roman"/>
                <w:sz w:val="20"/>
                <w:szCs w:val="20"/>
              </w:rPr>
              <w:t>EUE307</w:t>
            </w:r>
          </w:p>
        </w:tc>
        <w:tc>
          <w:tcPr>
            <w:tcW w:w="2250" w:type="dxa"/>
            <w:gridSpan w:val="5"/>
            <w:tcBorders>
              <w:top w:val="single" w:sz="12" w:space="0" w:color="auto"/>
              <w:right w:val="single" w:sz="12" w:space="0" w:color="auto"/>
            </w:tcBorders>
            <w:shd w:val="clear" w:color="auto" w:fill="CCFFFF"/>
            <w:tcMar>
              <w:left w:w="57" w:type="dxa"/>
              <w:right w:w="57" w:type="dxa"/>
            </w:tcMar>
            <w:vAlign w:val="center"/>
          </w:tcPr>
          <w:p w:rsidR="003A610A" w:rsidRPr="00632B52" w:rsidRDefault="003A610A" w:rsidP="003A610A">
            <w:pPr>
              <w:spacing w:after="0" w:line="240" w:lineRule="auto"/>
              <w:rPr>
                <w:rFonts w:ascii="Times New Roman" w:hAnsi="Times New Roman"/>
                <w:sz w:val="20"/>
                <w:szCs w:val="20"/>
              </w:rPr>
            </w:pPr>
            <w:r w:rsidRPr="00632B52">
              <w:rPr>
                <w:rFonts w:ascii="Times New Roman" w:hAnsi="Times New Roman"/>
                <w:sz w:val="20"/>
                <w:szCs w:val="20"/>
                <w:lang w:val="en-GB"/>
              </w:rPr>
              <w:t>Year of study</w:t>
            </w:r>
          </w:p>
        </w:tc>
        <w:tc>
          <w:tcPr>
            <w:tcW w:w="2610" w:type="dxa"/>
            <w:gridSpan w:val="6"/>
            <w:tcBorders>
              <w:top w:val="single" w:sz="12" w:space="0" w:color="auto"/>
              <w:right w:val="single" w:sz="12" w:space="0" w:color="auto"/>
            </w:tcBorders>
            <w:tcMar>
              <w:left w:w="57" w:type="dxa"/>
              <w:right w:w="57" w:type="dxa"/>
            </w:tcMar>
          </w:tcPr>
          <w:p w:rsidR="003A610A" w:rsidRPr="00632B52" w:rsidRDefault="00B15DC1" w:rsidP="003A610A">
            <w:pPr>
              <w:spacing w:after="0" w:line="240" w:lineRule="auto"/>
              <w:rPr>
                <w:rFonts w:ascii="Times New Roman" w:hAnsi="Times New Roman"/>
                <w:sz w:val="20"/>
                <w:szCs w:val="20"/>
              </w:rPr>
            </w:pPr>
            <w:proofErr w:type="spellStart"/>
            <w:r w:rsidRPr="00632B52">
              <w:rPr>
                <w:rFonts w:ascii="Times New Roman" w:hAnsi="Times New Roman"/>
                <w:sz w:val="20"/>
                <w:szCs w:val="20"/>
              </w:rPr>
              <w:t>graduate</w:t>
            </w:r>
            <w:proofErr w:type="spellEnd"/>
          </w:p>
        </w:tc>
      </w:tr>
      <w:tr w:rsidR="003A610A" w:rsidRPr="00632B52" w:rsidTr="00215211">
        <w:tc>
          <w:tcPr>
            <w:tcW w:w="1857" w:type="dxa"/>
            <w:tcBorders>
              <w:left w:val="single" w:sz="12" w:space="0" w:color="auto"/>
              <w:bottom w:val="single" w:sz="12" w:space="0" w:color="auto"/>
            </w:tcBorders>
            <w:shd w:val="clear" w:color="auto" w:fill="CCFFFF"/>
            <w:tcMar>
              <w:left w:w="57" w:type="dxa"/>
              <w:right w:w="57" w:type="dxa"/>
            </w:tcMar>
            <w:vAlign w:val="center"/>
          </w:tcPr>
          <w:p w:rsidR="003A610A" w:rsidRPr="00632B52" w:rsidRDefault="003A610A" w:rsidP="003A610A">
            <w:pPr>
              <w:spacing w:after="0" w:line="240" w:lineRule="auto"/>
              <w:rPr>
                <w:rFonts w:ascii="Times New Roman" w:hAnsi="Times New Roman"/>
                <w:sz w:val="20"/>
                <w:szCs w:val="20"/>
              </w:rPr>
            </w:pPr>
            <w:r w:rsidRPr="00632B52">
              <w:rPr>
                <w:rFonts w:ascii="Times New Roman" w:hAnsi="Times New Roman"/>
                <w:sz w:val="20"/>
                <w:szCs w:val="20"/>
                <w:lang w:val="en-GB"/>
              </w:rPr>
              <w:t>Course teacher</w:t>
            </w:r>
          </w:p>
        </w:tc>
        <w:tc>
          <w:tcPr>
            <w:tcW w:w="2790" w:type="dxa"/>
            <w:gridSpan w:val="5"/>
            <w:tcBorders>
              <w:bottom w:val="single" w:sz="12" w:space="0" w:color="auto"/>
              <w:right w:val="single" w:sz="12" w:space="0" w:color="auto"/>
            </w:tcBorders>
            <w:tcMar>
              <w:left w:w="57" w:type="dxa"/>
              <w:right w:w="57" w:type="dxa"/>
            </w:tcMar>
          </w:tcPr>
          <w:p w:rsidR="00632B52" w:rsidRPr="00632B52" w:rsidRDefault="00632B52" w:rsidP="00632B52">
            <w:pPr>
              <w:spacing w:after="0" w:line="240" w:lineRule="auto"/>
              <w:rPr>
                <w:rFonts w:ascii="Times New Roman" w:hAnsi="Times New Roman"/>
                <w:sz w:val="20"/>
                <w:szCs w:val="20"/>
                <w:lang w:val="en-GB"/>
              </w:rPr>
            </w:pPr>
            <w:r w:rsidRPr="00632B52">
              <w:rPr>
                <w:rFonts w:ascii="Times New Roman" w:hAnsi="Times New Roman"/>
                <w:sz w:val="20"/>
                <w:szCs w:val="20"/>
                <w:lang w:val="en-GB"/>
              </w:rPr>
              <w:t xml:space="preserve">Bruno </w:t>
            </w:r>
            <w:proofErr w:type="spellStart"/>
            <w:r w:rsidRPr="00632B52">
              <w:rPr>
                <w:rFonts w:ascii="Times New Roman" w:hAnsi="Times New Roman"/>
                <w:sz w:val="20"/>
                <w:szCs w:val="20"/>
                <w:lang w:val="en-GB"/>
              </w:rPr>
              <w:t>Ćorić</w:t>
            </w:r>
            <w:proofErr w:type="spellEnd"/>
            <w:r w:rsidRPr="00632B52">
              <w:rPr>
                <w:rFonts w:ascii="Times New Roman" w:hAnsi="Times New Roman"/>
                <w:sz w:val="20"/>
                <w:szCs w:val="20"/>
                <w:lang w:val="en-GB"/>
              </w:rPr>
              <w:t>, PhD</w:t>
            </w:r>
          </w:p>
          <w:p w:rsidR="00632B52" w:rsidRPr="001302EC" w:rsidRDefault="00632B52" w:rsidP="00632B52">
            <w:pPr>
              <w:spacing w:after="0" w:line="240" w:lineRule="auto"/>
              <w:rPr>
                <w:rFonts w:ascii="Times New Roman" w:hAnsi="Times New Roman"/>
                <w:sz w:val="20"/>
                <w:szCs w:val="20"/>
                <w:lang w:val="en-GB"/>
              </w:rPr>
            </w:pPr>
            <w:r w:rsidRPr="001302EC">
              <w:rPr>
                <w:rFonts w:ascii="Times New Roman" w:hAnsi="Times New Roman"/>
                <w:sz w:val="20"/>
                <w:szCs w:val="20"/>
                <w:lang w:val="en-GB"/>
              </w:rPr>
              <w:t xml:space="preserve">Assistant professor </w:t>
            </w:r>
          </w:p>
          <w:p w:rsidR="00632B52" w:rsidRPr="00A80E15" w:rsidRDefault="00632B52" w:rsidP="00632B52">
            <w:pPr>
              <w:spacing w:after="0" w:line="240" w:lineRule="auto"/>
              <w:rPr>
                <w:rFonts w:ascii="Times New Roman" w:hAnsi="Times New Roman"/>
                <w:color w:val="FF0000"/>
                <w:sz w:val="20"/>
                <w:szCs w:val="20"/>
                <w:lang w:val="en-GB"/>
              </w:rPr>
            </w:pPr>
            <w:r w:rsidRPr="00A80E15">
              <w:rPr>
                <w:rFonts w:ascii="Times New Roman" w:hAnsi="Times New Roman"/>
                <w:color w:val="FF0000"/>
                <w:sz w:val="20"/>
                <w:szCs w:val="20"/>
                <w:lang w:val="en-GB"/>
              </w:rPr>
              <w:t>Lena Malešević Perović, PhD</w:t>
            </w:r>
          </w:p>
          <w:p w:rsidR="003A610A" w:rsidRPr="00632B52" w:rsidRDefault="00632B52" w:rsidP="00632B52">
            <w:pPr>
              <w:spacing w:after="0" w:line="240" w:lineRule="auto"/>
              <w:rPr>
                <w:rFonts w:ascii="Times New Roman" w:hAnsi="Times New Roman"/>
                <w:sz w:val="20"/>
                <w:szCs w:val="20"/>
                <w:lang w:val="en-GB"/>
              </w:rPr>
            </w:pPr>
            <w:r w:rsidRPr="00A80E15">
              <w:rPr>
                <w:rFonts w:ascii="Times New Roman" w:hAnsi="Times New Roman"/>
                <w:color w:val="FF0000"/>
                <w:sz w:val="20"/>
                <w:szCs w:val="20"/>
                <w:lang w:val="en-GB"/>
              </w:rPr>
              <w:t>Associate professor</w:t>
            </w:r>
          </w:p>
        </w:tc>
        <w:tc>
          <w:tcPr>
            <w:tcW w:w="2250" w:type="dxa"/>
            <w:gridSpan w:val="5"/>
            <w:tcBorders>
              <w:bottom w:val="single" w:sz="12" w:space="0" w:color="auto"/>
              <w:right w:val="single" w:sz="12" w:space="0" w:color="auto"/>
            </w:tcBorders>
            <w:shd w:val="clear" w:color="auto" w:fill="CCFFFF"/>
            <w:tcMar>
              <w:left w:w="57" w:type="dxa"/>
              <w:right w:w="57" w:type="dxa"/>
            </w:tcMar>
            <w:vAlign w:val="center"/>
          </w:tcPr>
          <w:p w:rsidR="003A610A" w:rsidRPr="00632B52" w:rsidRDefault="003A610A" w:rsidP="003A610A">
            <w:pPr>
              <w:spacing w:after="0" w:line="240" w:lineRule="auto"/>
              <w:rPr>
                <w:rFonts w:ascii="Times New Roman" w:hAnsi="Times New Roman"/>
                <w:sz w:val="20"/>
                <w:szCs w:val="20"/>
              </w:rPr>
            </w:pPr>
            <w:r w:rsidRPr="00632B52">
              <w:rPr>
                <w:rFonts w:ascii="Times New Roman" w:hAnsi="Times New Roman"/>
                <w:sz w:val="20"/>
                <w:szCs w:val="20"/>
                <w:lang w:val="en-GB"/>
              </w:rPr>
              <w:t>Credits (ECTS)</w:t>
            </w:r>
          </w:p>
        </w:tc>
        <w:tc>
          <w:tcPr>
            <w:tcW w:w="2610" w:type="dxa"/>
            <w:gridSpan w:val="6"/>
            <w:tcBorders>
              <w:bottom w:val="single" w:sz="12" w:space="0" w:color="auto"/>
              <w:right w:val="single" w:sz="12" w:space="0" w:color="auto"/>
            </w:tcBorders>
            <w:tcMar>
              <w:left w:w="57" w:type="dxa"/>
              <w:right w:w="57" w:type="dxa"/>
            </w:tcMar>
          </w:tcPr>
          <w:p w:rsidR="003A610A" w:rsidRPr="00632B52" w:rsidRDefault="00C7280A" w:rsidP="00632B52">
            <w:pPr>
              <w:spacing w:after="0" w:line="240" w:lineRule="auto"/>
              <w:rPr>
                <w:rFonts w:ascii="Times New Roman" w:hAnsi="Times New Roman"/>
                <w:sz w:val="20"/>
                <w:szCs w:val="20"/>
              </w:rPr>
            </w:pPr>
            <w:r w:rsidRPr="00632B52">
              <w:rPr>
                <w:rFonts w:ascii="Times New Roman" w:hAnsi="Times New Roman"/>
                <w:sz w:val="20"/>
                <w:szCs w:val="20"/>
              </w:rPr>
              <w:t>5</w:t>
            </w:r>
          </w:p>
        </w:tc>
      </w:tr>
      <w:tr w:rsidR="003A610A" w:rsidRPr="00632B52" w:rsidTr="00215211">
        <w:trPr>
          <w:trHeight w:val="345"/>
        </w:trPr>
        <w:tc>
          <w:tcPr>
            <w:tcW w:w="1857" w:type="dxa"/>
            <w:vMerge w:val="restart"/>
            <w:tcBorders>
              <w:left w:val="single" w:sz="12" w:space="0" w:color="auto"/>
            </w:tcBorders>
            <w:shd w:val="clear" w:color="auto" w:fill="CCFFFF"/>
            <w:tcMar>
              <w:left w:w="57" w:type="dxa"/>
              <w:right w:w="57" w:type="dxa"/>
            </w:tcMar>
            <w:vAlign w:val="center"/>
          </w:tcPr>
          <w:p w:rsidR="003A610A" w:rsidRPr="00632B52" w:rsidRDefault="003A610A" w:rsidP="003A610A">
            <w:pPr>
              <w:spacing w:after="0" w:line="240" w:lineRule="auto"/>
              <w:rPr>
                <w:rFonts w:ascii="Times New Roman" w:hAnsi="Times New Roman"/>
                <w:sz w:val="20"/>
                <w:szCs w:val="20"/>
              </w:rPr>
            </w:pPr>
            <w:r w:rsidRPr="00632B52">
              <w:rPr>
                <w:rFonts w:ascii="Times New Roman" w:hAnsi="Times New Roman"/>
                <w:sz w:val="20"/>
                <w:szCs w:val="20"/>
                <w:lang w:val="en-GB"/>
              </w:rPr>
              <w:t>Associate teachers</w:t>
            </w:r>
          </w:p>
        </w:tc>
        <w:tc>
          <w:tcPr>
            <w:tcW w:w="2790" w:type="dxa"/>
            <w:gridSpan w:val="5"/>
            <w:vMerge w:val="restart"/>
            <w:tcBorders>
              <w:right w:val="single" w:sz="12" w:space="0" w:color="auto"/>
            </w:tcBorders>
            <w:tcMar>
              <w:left w:w="57" w:type="dxa"/>
              <w:right w:w="57" w:type="dxa"/>
            </w:tcMar>
          </w:tcPr>
          <w:p w:rsidR="003A610A" w:rsidRPr="00632B52" w:rsidRDefault="003A610A" w:rsidP="003A610A">
            <w:pPr>
              <w:spacing w:after="0" w:line="240" w:lineRule="auto"/>
              <w:rPr>
                <w:rFonts w:ascii="Times New Roman" w:hAnsi="Times New Roman"/>
                <w:sz w:val="20"/>
                <w:szCs w:val="20"/>
              </w:rPr>
            </w:pPr>
          </w:p>
        </w:tc>
        <w:tc>
          <w:tcPr>
            <w:tcW w:w="2250" w:type="dxa"/>
            <w:gridSpan w:val="5"/>
            <w:vMerge w:val="restart"/>
            <w:tcBorders>
              <w:right w:val="single" w:sz="12" w:space="0" w:color="auto"/>
            </w:tcBorders>
            <w:shd w:val="clear" w:color="auto" w:fill="CCFFFF"/>
            <w:tcMar>
              <w:left w:w="57" w:type="dxa"/>
              <w:right w:w="57" w:type="dxa"/>
            </w:tcMar>
            <w:vAlign w:val="center"/>
          </w:tcPr>
          <w:p w:rsidR="003A610A" w:rsidRPr="00632B52" w:rsidRDefault="003A610A" w:rsidP="003A610A">
            <w:pPr>
              <w:spacing w:after="0" w:line="240" w:lineRule="auto"/>
              <w:rPr>
                <w:rFonts w:ascii="Times New Roman" w:hAnsi="Times New Roman"/>
                <w:sz w:val="20"/>
                <w:szCs w:val="20"/>
              </w:rPr>
            </w:pPr>
            <w:r w:rsidRPr="00632B52">
              <w:rPr>
                <w:rFonts w:ascii="Times New Roman" w:hAnsi="Times New Roman"/>
                <w:sz w:val="20"/>
                <w:szCs w:val="20"/>
                <w:lang w:val="en-GB"/>
              </w:rPr>
              <w:t>Type of instruction (number of hours)</w:t>
            </w:r>
          </w:p>
        </w:tc>
        <w:tc>
          <w:tcPr>
            <w:tcW w:w="630" w:type="dxa"/>
            <w:tcBorders>
              <w:bottom w:val="single" w:sz="12" w:space="0" w:color="auto"/>
              <w:right w:val="single" w:sz="12" w:space="0" w:color="auto"/>
            </w:tcBorders>
            <w:tcMar>
              <w:left w:w="57" w:type="dxa"/>
              <w:right w:w="57" w:type="dxa"/>
            </w:tcMar>
            <w:vAlign w:val="center"/>
          </w:tcPr>
          <w:p w:rsidR="003A610A" w:rsidRPr="00632B52" w:rsidRDefault="003A610A" w:rsidP="003A610A">
            <w:pPr>
              <w:spacing w:after="0" w:line="240" w:lineRule="auto"/>
              <w:jc w:val="center"/>
              <w:rPr>
                <w:rFonts w:ascii="Times New Roman" w:hAnsi="Times New Roman"/>
                <w:sz w:val="20"/>
                <w:szCs w:val="20"/>
              </w:rPr>
            </w:pPr>
            <w:r w:rsidRPr="00632B52">
              <w:rPr>
                <w:rFonts w:ascii="Times New Roman" w:hAnsi="Times New Roman"/>
                <w:sz w:val="20"/>
                <w:szCs w:val="20"/>
              </w:rPr>
              <w:t>L</w:t>
            </w:r>
          </w:p>
        </w:tc>
        <w:tc>
          <w:tcPr>
            <w:tcW w:w="720" w:type="dxa"/>
            <w:gridSpan w:val="2"/>
            <w:tcBorders>
              <w:bottom w:val="single" w:sz="12" w:space="0" w:color="auto"/>
              <w:right w:val="single" w:sz="12" w:space="0" w:color="auto"/>
            </w:tcBorders>
            <w:vAlign w:val="center"/>
          </w:tcPr>
          <w:p w:rsidR="003A610A" w:rsidRPr="00632B52" w:rsidRDefault="003A610A" w:rsidP="003A610A">
            <w:pPr>
              <w:spacing w:after="0" w:line="240" w:lineRule="auto"/>
              <w:jc w:val="center"/>
              <w:rPr>
                <w:rFonts w:ascii="Times New Roman" w:hAnsi="Times New Roman"/>
                <w:sz w:val="20"/>
                <w:szCs w:val="20"/>
              </w:rPr>
            </w:pPr>
            <w:r w:rsidRPr="00632B52">
              <w:rPr>
                <w:rFonts w:ascii="Times New Roman" w:hAnsi="Times New Roman"/>
                <w:sz w:val="20"/>
                <w:szCs w:val="20"/>
              </w:rPr>
              <w:t>S</w:t>
            </w:r>
          </w:p>
        </w:tc>
        <w:tc>
          <w:tcPr>
            <w:tcW w:w="720" w:type="dxa"/>
            <w:gridSpan w:val="2"/>
            <w:tcBorders>
              <w:bottom w:val="single" w:sz="12" w:space="0" w:color="auto"/>
              <w:right w:val="single" w:sz="12" w:space="0" w:color="auto"/>
            </w:tcBorders>
            <w:vAlign w:val="center"/>
          </w:tcPr>
          <w:p w:rsidR="003A610A" w:rsidRPr="00632B52" w:rsidRDefault="003A610A" w:rsidP="003A610A">
            <w:pPr>
              <w:spacing w:after="0" w:line="240" w:lineRule="auto"/>
              <w:jc w:val="center"/>
              <w:rPr>
                <w:rFonts w:ascii="Times New Roman" w:hAnsi="Times New Roman"/>
                <w:sz w:val="20"/>
                <w:szCs w:val="20"/>
              </w:rPr>
            </w:pPr>
            <w:r w:rsidRPr="00632B52">
              <w:rPr>
                <w:rFonts w:ascii="Times New Roman" w:hAnsi="Times New Roman"/>
                <w:sz w:val="20"/>
                <w:szCs w:val="20"/>
              </w:rPr>
              <w:t>E</w:t>
            </w:r>
          </w:p>
        </w:tc>
        <w:tc>
          <w:tcPr>
            <w:tcW w:w="540" w:type="dxa"/>
            <w:tcBorders>
              <w:bottom w:val="single" w:sz="12" w:space="0" w:color="auto"/>
              <w:right w:val="single" w:sz="12" w:space="0" w:color="auto"/>
            </w:tcBorders>
            <w:vAlign w:val="center"/>
          </w:tcPr>
          <w:p w:rsidR="003A610A" w:rsidRPr="00632B52" w:rsidRDefault="003A610A" w:rsidP="003A610A">
            <w:pPr>
              <w:spacing w:after="0" w:line="240" w:lineRule="auto"/>
              <w:jc w:val="center"/>
              <w:rPr>
                <w:rFonts w:ascii="Times New Roman" w:hAnsi="Times New Roman"/>
                <w:sz w:val="20"/>
                <w:szCs w:val="20"/>
              </w:rPr>
            </w:pPr>
            <w:r w:rsidRPr="00632B52">
              <w:rPr>
                <w:rFonts w:ascii="Times New Roman" w:hAnsi="Times New Roman"/>
                <w:sz w:val="20"/>
                <w:szCs w:val="20"/>
              </w:rPr>
              <w:t>F</w:t>
            </w:r>
          </w:p>
        </w:tc>
      </w:tr>
      <w:tr w:rsidR="003A610A" w:rsidRPr="00632B52" w:rsidTr="00215211">
        <w:trPr>
          <w:trHeight w:val="345"/>
        </w:trPr>
        <w:tc>
          <w:tcPr>
            <w:tcW w:w="1857" w:type="dxa"/>
            <w:vMerge/>
            <w:tcBorders>
              <w:left w:val="single" w:sz="12" w:space="0" w:color="auto"/>
              <w:bottom w:val="single" w:sz="12" w:space="0" w:color="auto"/>
            </w:tcBorders>
            <w:shd w:val="clear" w:color="auto" w:fill="CCFFFF"/>
            <w:tcMar>
              <w:left w:w="57" w:type="dxa"/>
              <w:right w:w="57" w:type="dxa"/>
            </w:tcMar>
            <w:vAlign w:val="center"/>
          </w:tcPr>
          <w:p w:rsidR="003A610A" w:rsidRPr="00632B52" w:rsidRDefault="003A610A" w:rsidP="003A610A">
            <w:pPr>
              <w:spacing w:after="0" w:line="240" w:lineRule="auto"/>
              <w:rPr>
                <w:rFonts w:ascii="Times New Roman" w:hAnsi="Times New Roman"/>
                <w:sz w:val="20"/>
                <w:szCs w:val="20"/>
              </w:rPr>
            </w:pPr>
          </w:p>
        </w:tc>
        <w:tc>
          <w:tcPr>
            <w:tcW w:w="2790" w:type="dxa"/>
            <w:gridSpan w:val="5"/>
            <w:vMerge/>
            <w:tcBorders>
              <w:bottom w:val="single" w:sz="12" w:space="0" w:color="auto"/>
              <w:right w:val="single" w:sz="12" w:space="0" w:color="auto"/>
            </w:tcBorders>
            <w:tcMar>
              <w:left w:w="57" w:type="dxa"/>
              <w:right w:w="57" w:type="dxa"/>
            </w:tcMar>
          </w:tcPr>
          <w:p w:rsidR="003A610A" w:rsidRPr="00632B52" w:rsidRDefault="003A610A" w:rsidP="003A610A">
            <w:pPr>
              <w:spacing w:after="0" w:line="240" w:lineRule="auto"/>
              <w:rPr>
                <w:rFonts w:ascii="Times New Roman" w:hAnsi="Times New Roman"/>
                <w:sz w:val="20"/>
                <w:szCs w:val="20"/>
              </w:rPr>
            </w:pPr>
          </w:p>
        </w:tc>
        <w:tc>
          <w:tcPr>
            <w:tcW w:w="2250" w:type="dxa"/>
            <w:gridSpan w:val="5"/>
            <w:vMerge/>
            <w:tcBorders>
              <w:bottom w:val="single" w:sz="12" w:space="0" w:color="auto"/>
              <w:right w:val="single" w:sz="12" w:space="0" w:color="auto"/>
            </w:tcBorders>
            <w:shd w:val="clear" w:color="auto" w:fill="CCFFFF"/>
            <w:tcMar>
              <w:left w:w="57" w:type="dxa"/>
              <w:right w:w="57" w:type="dxa"/>
            </w:tcMar>
            <w:vAlign w:val="center"/>
          </w:tcPr>
          <w:p w:rsidR="003A610A" w:rsidRPr="00632B52" w:rsidRDefault="003A610A" w:rsidP="003A610A">
            <w:pPr>
              <w:spacing w:after="0" w:line="240" w:lineRule="auto"/>
              <w:rPr>
                <w:rFonts w:ascii="Times New Roman" w:hAnsi="Times New Roman"/>
                <w:sz w:val="20"/>
                <w:szCs w:val="20"/>
              </w:rPr>
            </w:pPr>
          </w:p>
        </w:tc>
        <w:tc>
          <w:tcPr>
            <w:tcW w:w="630" w:type="dxa"/>
            <w:tcBorders>
              <w:bottom w:val="single" w:sz="12" w:space="0" w:color="auto"/>
              <w:right w:val="single" w:sz="12" w:space="0" w:color="auto"/>
            </w:tcBorders>
            <w:tcMar>
              <w:left w:w="57" w:type="dxa"/>
              <w:right w:w="57" w:type="dxa"/>
            </w:tcMar>
            <w:vAlign w:val="center"/>
          </w:tcPr>
          <w:p w:rsidR="003A610A" w:rsidRPr="00632B52" w:rsidRDefault="00C7280A" w:rsidP="003A610A">
            <w:pPr>
              <w:spacing w:after="0" w:line="240" w:lineRule="auto"/>
              <w:rPr>
                <w:rFonts w:ascii="Times New Roman" w:hAnsi="Times New Roman"/>
                <w:sz w:val="20"/>
                <w:szCs w:val="20"/>
              </w:rPr>
            </w:pPr>
            <w:r w:rsidRPr="00632B52">
              <w:rPr>
                <w:rFonts w:ascii="Times New Roman" w:hAnsi="Times New Roman"/>
                <w:sz w:val="20"/>
                <w:szCs w:val="20"/>
              </w:rPr>
              <w:t>30</w:t>
            </w:r>
          </w:p>
        </w:tc>
        <w:tc>
          <w:tcPr>
            <w:tcW w:w="720" w:type="dxa"/>
            <w:gridSpan w:val="2"/>
            <w:tcBorders>
              <w:bottom w:val="single" w:sz="12" w:space="0" w:color="auto"/>
              <w:right w:val="single" w:sz="12" w:space="0" w:color="auto"/>
            </w:tcBorders>
            <w:vAlign w:val="center"/>
          </w:tcPr>
          <w:p w:rsidR="003A610A" w:rsidRPr="00632B52" w:rsidRDefault="003A610A" w:rsidP="003A610A">
            <w:pPr>
              <w:spacing w:after="0" w:line="240" w:lineRule="auto"/>
              <w:rPr>
                <w:rFonts w:ascii="Times New Roman" w:hAnsi="Times New Roman"/>
                <w:sz w:val="20"/>
                <w:szCs w:val="20"/>
              </w:rPr>
            </w:pPr>
          </w:p>
        </w:tc>
        <w:tc>
          <w:tcPr>
            <w:tcW w:w="720" w:type="dxa"/>
            <w:gridSpan w:val="2"/>
            <w:tcBorders>
              <w:bottom w:val="single" w:sz="12" w:space="0" w:color="auto"/>
              <w:right w:val="single" w:sz="12" w:space="0" w:color="auto"/>
            </w:tcBorders>
            <w:vAlign w:val="center"/>
          </w:tcPr>
          <w:p w:rsidR="003A610A" w:rsidRPr="00632B52" w:rsidRDefault="00C7280A" w:rsidP="003A610A">
            <w:pPr>
              <w:spacing w:after="0" w:line="240" w:lineRule="auto"/>
              <w:rPr>
                <w:rFonts w:ascii="Times New Roman" w:hAnsi="Times New Roman"/>
                <w:sz w:val="20"/>
                <w:szCs w:val="20"/>
              </w:rPr>
            </w:pPr>
            <w:r w:rsidRPr="00632B52">
              <w:rPr>
                <w:rFonts w:ascii="Times New Roman" w:hAnsi="Times New Roman"/>
                <w:sz w:val="20"/>
                <w:szCs w:val="20"/>
              </w:rPr>
              <w:t>30</w:t>
            </w:r>
          </w:p>
        </w:tc>
        <w:tc>
          <w:tcPr>
            <w:tcW w:w="540" w:type="dxa"/>
            <w:tcBorders>
              <w:bottom w:val="single" w:sz="12" w:space="0" w:color="auto"/>
              <w:right w:val="single" w:sz="12" w:space="0" w:color="auto"/>
            </w:tcBorders>
            <w:vAlign w:val="center"/>
          </w:tcPr>
          <w:p w:rsidR="003A610A" w:rsidRPr="00632B52" w:rsidRDefault="003A610A" w:rsidP="003A610A">
            <w:pPr>
              <w:spacing w:after="0" w:line="240" w:lineRule="auto"/>
              <w:rPr>
                <w:rFonts w:ascii="Times New Roman" w:hAnsi="Times New Roman"/>
                <w:sz w:val="20"/>
                <w:szCs w:val="20"/>
              </w:rPr>
            </w:pPr>
          </w:p>
        </w:tc>
      </w:tr>
      <w:tr w:rsidR="003A610A" w:rsidRPr="00632B52" w:rsidTr="00215211">
        <w:tc>
          <w:tcPr>
            <w:tcW w:w="1857" w:type="dxa"/>
            <w:tcBorders>
              <w:left w:val="single" w:sz="12" w:space="0" w:color="auto"/>
              <w:bottom w:val="single" w:sz="12" w:space="0" w:color="auto"/>
            </w:tcBorders>
            <w:shd w:val="clear" w:color="auto" w:fill="CCFFFF"/>
            <w:tcMar>
              <w:left w:w="57" w:type="dxa"/>
              <w:right w:w="57" w:type="dxa"/>
            </w:tcMar>
            <w:vAlign w:val="center"/>
          </w:tcPr>
          <w:p w:rsidR="003A610A" w:rsidRPr="00632B52" w:rsidRDefault="003A610A" w:rsidP="003A610A">
            <w:pPr>
              <w:spacing w:after="0" w:line="240" w:lineRule="auto"/>
              <w:rPr>
                <w:rFonts w:ascii="Times New Roman" w:hAnsi="Times New Roman"/>
                <w:sz w:val="20"/>
                <w:szCs w:val="20"/>
              </w:rPr>
            </w:pPr>
            <w:r w:rsidRPr="00632B52">
              <w:rPr>
                <w:rFonts w:ascii="Times New Roman" w:hAnsi="Times New Roman"/>
                <w:sz w:val="20"/>
                <w:szCs w:val="20"/>
                <w:lang w:val="en-GB"/>
              </w:rPr>
              <w:t>Status of the course</w:t>
            </w:r>
          </w:p>
        </w:tc>
        <w:tc>
          <w:tcPr>
            <w:tcW w:w="2790" w:type="dxa"/>
            <w:gridSpan w:val="5"/>
            <w:tcBorders>
              <w:bottom w:val="single" w:sz="12" w:space="0" w:color="auto"/>
              <w:right w:val="single" w:sz="12" w:space="0" w:color="auto"/>
            </w:tcBorders>
            <w:tcMar>
              <w:left w:w="57" w:type="dxa"/>
              <w:right w:w="57" w:type="dxa"/>
            </w:tcMar>
          </w:tcPr>
          <w:p w:rsidR="003A610A" w:rsidRPr="00632B52" w:rsidRDefault="00B15DC1" w:rsidP="003A610A">
            <w:pPr>
              <w:spacing w:after="0" w:line="240" w:lineRule="auto"/>
              <w:rPr>
                <w:rFonts w:ascii="Times New Roman" w:hAnsi="Times New Roman"/>
                <w:sz w:val="20"/>
                <w:szCs w:val="20"/>
                <w:lang w:val="en-GB"/>
              </w:rPr>
            </w:pPr>
            <w:r w:rsidRPr="00632B52">
              <w:rPr>
                <w:rFonts w:ascii="Times New Roman" w:hAnsi="Times New Roman"/>
                <w:sz w:val="20"/>
                <w:szCs w:val="20"/>
                <w:lang w:val="en-GB"/>
              </w:rPr>
              <w:t>-</w:t>
            </w:r>
          </w:p>
        </w:tc>
        <w:tc>
          <w:tcPr>
            <w:tcW w:w="2250" w:type="dxa"/>
            <w:gridSpan w:val="5"/>
            <w:tcBorders>
              <w:bottom w:val="single" w:sz="12" w:space="0" w:color="auto"/>
              <w:right w:val="single" w:sz="12" w:space="0" w:color="auto"/>
            </w:tcBorders>
            <w:shd w:val="clear" w:color="auto" w:fill="CCFFFF"/>
            <w:tcMar>
              <w:left w:w="57" w:type="dxa"/>
              <w:right w:w="57" w:type="dxa"/>
            </w:tcMar>
            <w:vAlign w:val="center"/>
          </w:tcPr>
          <w:p w:rsidR="003A610A" w:rsidRPr="00632B52" w:rsidRDefault="003A610A" w:rsidP="003A610A">
            <w:pPr>
              <w:spacing w:after="0" w:line="240" w:lineRule="auto"/>
              <w:rPr>
                <w:rFonts w:ascii="Times New Roman" w:hAnsi="Times New Roman"/>
                <w:sz w:val="20"/>
                <w:szCs w:val="20"/>
              </w:rPr>
            </w:pPr>
            <w:r w:rsidRPr="00632B52">
              <w:rPr>
                <w:rFonts w:ascii="Times New Roman" w:hAnsi="Times New Roman"/>
                <w:sz w:val="20"/>
                <w:szCs w:val="20"/>
                <w:lang w:val="en-GB"/>
              </w:rPr>
              <w:t>Percentage of application of e-learning</w:t>
            </w:r>
          </w:p>
        </w:tc>
        <w:tc>
          <w:tcPr>
            <w:tcW w:w="2610" w:type="dxa"/>
            <w:gridSpan w:val="6"/>
            <w:tcBorders>
              <w:bottom w:val="single" w:sz="12" w:space="0" w:color="auto"/>
              <w:right w:val="single" w:sz="12" w:space="0" w:color="auto"/>
            </w:tcBorders>
            <w:tcMar>
              <w:left w:w="57" w:type="dxa"/>
              <w:right w:w="57" w:type="dxa"/>
            </w:tcMar>
          </w:tcPr>
          <w:p w:rsidR="003A610A" w:rsidRPr="00632B52" w:rsidRDefault="00C7280A" w:rsidP="003A610A">
            <w:pPr>
              <w:spacing w:after="0" w:line="240" w:lineRule="auto"/>
              <w:rPr>
                <w:rFonts w:ascii="Times New Roman" w:hAnsi="Times New Roman"/>
                <w:sz w:val="20"/>
                <w:szCs w:val="20"/>
              </w:rPr>
            </w:pPr>
            <w:r w:rsidRPr="00632B52">
              <w:rPr>
                <w:rFonts w:ascii="Times New Roman" w:hAnsi="Times New Roman"/>
                <w:sz w:val="20"/>
                <w:szCs w:val="20"/>
              </w:rPr>
              <w:t>10%</w:t>
            </w:r>
          </w:p>
        </w:tc>
      </w:tr>
      <w:tr w:rsidR="003A610A" w:rsidRPr="00632B52" w:rsidTr="00E518B6">
        <w:tc>
          <w:tcPr>
            <w:tcW w:w="9507" w:type="dxa"/>
            <w:gridSpan w:val="17"/>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632B52" w:rsidRDefault="003A610A" w:rsidP="003A610A">
            <w:pPr>
              <w:tabs>
                <w:tab w:val="left" w:pos="2820"/>
              </w:tabs>
              <w:spacing w:after="0"/>
              <w:jc w:val="center"/>
              <w:rPr>
                <w:rFonts w:ascii="Times New Roman" w:hAnsi="Times New Roman"/>
                <w:b/>
                <w:sz w:val="20"/>
                <w:szCs w:val="20"/>
              </w:rPr>
            </w:pPr>
            <w:r w:rsidRPr="00632B52">
              <w:rPr>
                <w:rFonts w:ascii="Times New Roman" w:hAnsi="Times New Roman"/>
                <w:b/>
                <w:sz w:val="20"/>
                <w:szCs w:val="20"/>
              </w:rPr>
              <w:t>COURSE DESCRIPTION</w:t>
            </w:r>
          </w:p>
        </w:tc>
      </w:tr>
      <w:tr w:rsidR="003A610A" w:rsidRPr="00632B52" w:rsidTr="00E518B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A610A" w:rsidRPr="00632B52" w:rsidRDefault="003A610A" w:rsidP="003A610A">
            <w:pPr>
              <w:tabs>
                <w:tab w:val="left" w:pos="2820"/>
              </w:tabs>
              <w:spacing w:after="0" w:line="240" w:lineRule="auto"/>
              <w:rPr>
                <w:rFonts w:ascii="Times New Roman" w:hAnsi="Times New Roman"/>
                <w:sz w:val="20"/>
                <w:szCs w:val="20"/>
              </w:rPr>
            </w:pPr>
            <w:r w:rsidRPr="00632B52">
              <w:rPr>
                <w:rFonts w:ascii="Times New Roman" w:hAnsi="Times New Roman"/>
                <w:color w:val="000000"/>
                <w:sz w:val="20"/>
                <w:szCs w:val="20"/>
                <w:lang w:val="en-GB"/>
              </w:rPr>
              <w:t>Course objectives</w:t>
            </w:r>
          </w:p>
        </w:tc>
        <w:tc>
          <w:tcPr>
            <w:tcW w:w="7595" w:type="dxa"/>
            <w:gridSpan w:val="15"/>
            <w:tcBorders>
              <w:top w:val="single" w:sz="12" w:space="0" w:color="auto"/>
              <w:right w:val="single" w:sz="12" w:space="0" w:color="auto"/>
            </w:tcBorders>
            <w:tcMar>
              <w:left w:w="57" w:type="dxa"/>
              <w:right w:w="57" w:type="dxa"/>
            </w:tcMar>
          </w:tcPr>
          <w:p w:rsidR="00054F0A" w:rsidRPr="00632B52" w:rsidRDefault="00AA595A" w:rsidP="005936CF">
            <w:pPr>
              <w:tabs>
                <w:tab w:val="left" w:pos="2820"/>
              </w:tabs>
              <w:spacing w:after="0"/>
              <w:rPr>
                <w:rFonts w:ascii="Times New Roman" w:hAnsi="Times New Roman"/>
                <w:sz w:val="20"/>
                <w:szCs w:val="20"/>
                <w:lang w:val="en-GB"/>
              </w:rPr>
            </w:pPr>
            <w:r w:rsidRPr="00632B52">
              <w:rPr>
                <w:rFonts w:ascii="Times New Roman" w:eastAsia="Calibri" w:hAnsi="Times New Roman"/>
                <w:color w:val="111111"/>
                <w:sz w:val="20"/>
                <w:szCs w:val="20"/>
                <w:shd w:val="clear" w:color="auto" w:fill="FFFFFF"/>
                <w:lang w:val="en-GB"/>
              </w:rPr>
              <w:t>The</w:t>
            </w:r>
            <w:r w:rsidR="00054F0A" w:rsidRPr="00632B52">
              <w:rPr>
                <w:rFonts w:ascii="Times New Roman" w:eastAsia="Calibri" w:hAnsi="Times New Roman"/>
                <w:color w:val="111111"/>
                <w:sz w:val="20"/>
                <w:szCs w:val="20"/>
                <w:shd w:val="clear" w:color="auto" w:fill="FFFFFF"/>
                <w:lang w:val="en-GB"/>
              </w:rPr>
              <w:t xml:space="preserve"> course has two main objectives.</w:t>
            </w:r>
            <w:r w:rsidR="005936CF">
              <w:rPr>
                <w:rFonts w:ascii="Times New Roman" w:eastAsia="Calibri" w:hAnsi="Times New Roman"/>
                <w:color w:val="111111"/>
                <w:sz w:val="20"/>
                <w:szCs w:val="20"/>
                <w:shd w:val="clear" w:color="auto" w:fill="FFFFFF"/>
                <w:lang w:val="en-GB"/>
              </w:rPr>
              <w:t xml:space="preserve"> </w:t>
            </w:r>
            <w:r w:rsidR="00054F0A" w:rsidRPr="00632B52">
              <w:rPr>
                <w:rFonts w:ascii="Times New Roman" w:eastAsia="Calibri" w:hAnsi="Times New Roman"/>
                <w:color w:val="111111"/>
                <w:sz w:val="20"/>
                <w:szCs w:val="20"/>
                <w:shd w:val="clear" w:color="auto" w:fill="FFFFFF"/>
                <w:lang w:val="en-GB"/>
              </w:rPr>
              <w:t xml:space="preserve">To provide students with </w:t>
            </w:r>
            <w:r w:rsidR="000C2E3C" w:rsidRPr="00632B52">
              <w:rPr>
                <w:rFonts w:ascii="Times New Roman" w:eastAsia="Calibri" w:hAnsi="Times New Roman"/>
                <w:color w:val="111111"/>
                <w:sz w:val="20"/>
                <w:szCs w:val="20"/>
                <w:shd w:val="clear" w:color="auto" w:fill="FFFFFF"/>
                <w:lang w:val="en-GB"/>
              </w:rPr>
              <w:t xml:space="preserve">understanding what is the role of government in the market economy, and </w:t>
            </w:r>
            <w:r w:rsidR="00054F0A" w:rsidRPr="00632B52">
              <w:rPr>
                <w:rFonts w:ascii="Times New Roman" w:eastAsia="Calibri" w:hAnsi="Times New Roman"/>
                <w:color w:val="111111"/>
                <w:sz w:val="20"/>
                <w:szCs w:val="20"/>
                <w:shd w:val="clear" w:color="auto" w:fill="FFFFFF"/>
                <w:lang w:val="en-GB"/>
              </w:rPr>
              <w:t xml:space="preserve">how government can improve the </w:t>
            </w:r>
            <w:r w:rsidR="000C2E3C" w:rsidRPr="00632B52">
              <w:rPr>
                <w:rFonts w:ascii="Times New Roman" w:eastAsia="Calibri" w:hAnsi="Times New Roman"/>
                <w:color w:val="111111"/>
                <w:sz w:val="20"/>
                <w:szCs w:val="20"/>
                <w:shd w:val="clear" w:color="auto" w:fill="FFFFFF"/>
                <w:lang w:val="en-GB"/>
              </w:rPr>
              <w:t xml:space="preserve">long-run and the short-run </w:t>
            </w:r>
            <w:r w:rsidR="00054F0A" w:rsidRPr="00632B52">
              <w:rPr>
                <w:rFonts w:ascii="Times New Roman" w:eastAsia="Calibri" w:hAnsi="Times New Roman"/>
                <w:color w:val="111111"/>
                <w:sz w:val="20"/>
                <w:szCs w:val="20"/>
                <w:shd w:val="clear" w:color="auto" w:fill="FFFFFF"/>
                <w:lang w:val="en-GB"/>
              </w:rPr>
              <w:t>results of market economy.</w:t>
            </w:r>
            <w:r w:rsidR="005936CF">
              <w:rPr>
                <w:rFonts w:ascii="Times New Roman" w:eastAsia="Calibri" w:hAnsi="Times New Roman"/>
                <w:color w:val="111111"/>
                <w:sz w:val="20"/>
                <w:szCs w:val="20"/>
                <w:shd w:val="clear" w:color="auto" w:fill="FFFFFF"/>
                <w:lang w:val="en-GB"/>
              </w:rPr>
              <w:t xml:space="preserve"> </w:t>
            </w:r>
            <w:r w:rsidR="00054F0A" w:rsidRPr="00632B52">
              <w:rPr>
                <w:rFonts w:ascii="Times New Roman" w:hAnsi="Times New Roman"/>
                <w:sz w:val="20"/>
                <w:szCs w:val="20"/>
                <w:lang w:val="en-GB"/>
              </w:rPr>
              <w:t xml:space="preserve">To </w:t>
            </w:r>
            <w:r w:rsidR="00943792" w:rsidRPr="00632B52">
              <w:rPr>
                <w:rFonts w:ascii="Times New Roman" w:hAnsi="Times New Roman"/>
                <w:sz w:val="20"/>
                <w:szCs w:val="20"/>
                <w:lang w:val="en-GB"/>
              </w:rPr>
              <w:t>make students able to critically evaluate and asses the quality of economic policy measures undertaken by government.</w:t>
            </w:r>
          </w:p>
        </w:tc>
      </w:tr>
      <w:tr w:rsidR="003A610A" w:rsidRPr="00632B52" w:rsidTr="00E518B6">
        <w:tc>
          <w:tcPr>
            <w:tcW w:w="1912" w:type="dxa"/>
            <w:gridSpan w:val="2"/>
            <w:tcBorders>
              <w:left w:val="single" w:sz="12" w:space="0" w:color="auto"/>
            </w:tcBorders>
            <w:shd w:val="clear" w:color="auto" w:fill="CCFFFF"/>
            <w:tcMar>
              <w:left w:w="57" w:type="dxa"/>
              <w:right w:w="57" w:type="dxa"/>
            </w:tcMar>
            <w:vAlign w:val="center"/>
          </w:tcPr>
          <w:p w:rsidR="003A610A" w:rsidRPr="00632B52" w:rsidRDefault="003A610A" w:rsidP="003A610A">
            <w:pPr>
              <w:tabs>
                <w:tab w:val="left" w:pos="2820"/>
              </w:tabs>
              <w:spacing w:after="0" w:line="240" w:lineRule="auto"/>
              <w:rPr>
                <w:rFonts w:ascii="Times New Roman" w:hAnsi="Times New Roman"/>
                <w:color w:val="000000"/>
                <w:sz w:val="20"/>
                <w:szCs w:val="20"/>
              </w:rPr>
            </w:pPr>
            <w:r w:rsidRPr="00632B52">
              <w:rPr>
                <w:rFonts w:ascii="Times New Roman" w:hAnsi="Times New Roman"/>
                <w:color w:val="000000"/>
                <w:sz w:val="20"/>
                <w:szCs w:val="20"/>
                <w:lang w:val="en-GB"/>
              </w:rPr>
              <w:t>Course enrolment requirements and entry competences required for the course</w:t>
            </w:r>
          </w:p>
        </w:tc>
        <w:tc>
          <w:tcPr>
            <w:tcW w:w="7595" w:type="dxa"/>
            <w:gridSpan w:val="15"/>
            <w:tcBorders>
              <w:right w:val="single" w:sz="12" w:space="0" w:color="auto"/>
            </w:tcBorders>
            <w:tcMar>
              <w:left w:w="57" w:type="dxa"/>
              <w:right w:w="57" w:type="dxa"/>
            </w:tcMar>
          </w:tcPr>
          <w:p w:rsidR="00B15DC1" w:rsidRPr="00632B52" w:rsidRDefault="00B15DC1" w:rsidP="00B15DC1">
            <w:pPr>
              <w:tabs>
                <w:tab w:val="left" w:pos="2820"/>
              </w:tabs>
              <w:spacing w:after="0"/>
              <w:rPr>
                <w:rFonts w:ascii="Times New Roman" w:hAnsi="Times New Roman"/>
                <w:sz w:val="20"/>
                <w:szCs w:val="20"/>
                <w:lang w:val="en-GB"/>
              </w:rPr>
            </w:pPr>
            <w:r w:rsidRPr="00632B52">
              <w:rPr>
                <w:rFonts w:ascii="Times New Roman" w:hAnsi="Times New Roman"/>
                <w:b/>
                <w:sz w:val="20"/>
                <w:szCs w:val="20"/>
                <w:lang w:val="en-GB"/>
              </w:rPr>
              <w:t>Course signature requirements</w:t>
            </w:r>
            <w:r w:rsidRPr="00632B52">
              <w:rPr>
                <w:rFonts w:ascii="Times New Roman" w:hAnsi="Times New Roman"/>
                <w:sz w:val="20"/>
                <w:szCs w:val="20"/>
                <w:lang w:val="en-GB"/>
              </w:rPr>
              <w:t>: as determined by the Statute of the Faculty of Economics and Rules and Regulations for Studies and Study Programmes.</w:t>
            </w:r>
          </w:p>
          <w:p w:rsidR="003A610A" w:rsidRPr="00632B52" w:rsidRDefault="00B15DC1" w:rsidP="00632B52">
            <w:pPr>
              <w:tabs>
                <w:tab w:val="left" w:pos="2820"/>
              </w:tabs>
              <w:spacing w:after="0"/>
              <w:rPr>
                <w:rFonts w:ascii="Times New Roman" w:hAnsi="Times New Roman"/>
                <w:sz w:val="20"/>
                <w:szCs w:val="20"/>
                <w:lang w:val="en-GB"/>
              </w:rPr>
            </w:pPr>
            <w:r w:rsidRPr="00632B52">
              <w:rPr>
                <w:rFonts w:ascii="Times New Roman" w:hAnsi="Times New Roman"/>
                <w:b/>
                <w:sz w:val="20"/>
                <w:szCs w:val="20"/>
                <w:lang w:val="en-GB"/>
              </w:rPr>
              <w:t xml:space="preserve">Entry competencies: </w:t>
            </w:r>
            <w:r w:rsidRPr="00632B52">
              <w:rPr>
                <w:rFonts w:ascii="Times New Roman" w:hAnsi="Times New Roman"/>
                <w:sz w:val="20"/>
                <w:szCs w:val="20"/>
                <w:lang w:val="en-GB"/>
              </w:rPr>
              <w:t>English language proficiency level B2-C1 (CEFR).</w:t>
            </w:r>
          </w:p>
        </w:tc>
      </w:tr>
      <w:tr w:rsidR="003A610A" w:rsidRPr="00632B52" w:rsidTr="00E518B6">
        <w:tc>
          <w:tcPr>
            <w:tcW w:w="1912" w:type="dxa"/>
            <w:gridSpan w:val="2"/>
            <w:tcBorders>
              <w:left w:val="single" w:sz="12" w:space="0" w:color="auto"/>
            </w:tcBorders>
            <w:shd w:val="clear" w:color="auto" w:fill="CCFFFF"/>
            <w:tcMar>
              <w:left w:w="57" w:type="dxa"/>
              <w:right w:w="57" w:type="dxa"/>
            </w:tcMar>
            <w:vAlign w:val="center"/>
          </w:tcPr>
          <w:p w:rsidR="003A610A" w:rsidRPr="00632B52" w:rsidRDefault="003A610A" w:rsidP="003A610A">
            <w:pPr>
              <w:tabs>
                <w:tab w:val="left" w:pos="2820"/>
              </w:tabs>
              <w:spacing w:after="0" w:line="240" w:lineRule="auto"/>
              <w:rPr>
                <w:rFonts w:ascii="Times New Roman" w:hAnsi="Times New Roman"/>
                <w:color w:val="000000"/>
                <w:sz w:val="20"/>
                <w:szCs w:val="20"/>
              </w:rPr>
            </w:pPr>
            <w:r w:rsidRPr="00632B52">
              <w:rPr>
                <w:rFonts w:ascii="Times New Roman" w:hAnsi="Times New Roman"/>
                <w:color w:val="000000"/>
                <w:sz w:val="20"/>
                <w:szCs w:val="20"/>
                <w:lang w:val="en-GB"/>
              </w:rPr>
              <w:t>Learning outcomes expected at the level of the course (4 to 10 learning outcomes)</w:t>
            </w:r>
          </w:p>
        </w:tc>
        <w:tc>
          <w:tcPr>
            <w:tcW w:w="7595" w:type="dxa"/>
            <w:gridSpan w:val="15"/>
            <w:tcBorders>
              <w:right w:val="single" w:sz="12" w:space="0" w:color="auto"/>
            </w:tcBorders>
            <w:tcMar>
              <w:left w:w="57" w:type="dxa"/>
              <w:right w:w="57" w:type="dxa"/>
            </w:tcMar>
          </w:tcPr>
          <w:p w:rsidR="00140D37" w:rsidRDefault="00F74E94" w:rsidP="00140D37">
            <w:pPr>
              <w:shd w:val="clear" w:color="auto" w:fill="FFFFFF"/>
              <w:spacing w:after="0" w:line="240" w:lineRule="auto"/>
              <w:jc w:val="both"/>
              <w:rPr>
                <w:rFonts w:ascii="Times New Roman" w:eastAsia="Calibri" w:hAnsi="Times New Roman"/>
                <w:color w:val="FF0000"/>
                <w:sz w:val="20"/>
                <w:szCs w:val="20"/>
                <w:lang w:val="en-GB" w:eastAsia="hr-HR"/>
              </w:rPr>
            </w:pPr>
            <w:r w:rsidRPr="00632B52">
              <w:rPr>
                <w:rFonts w:ascii="Times New Roman" w:eastAsia="Calibri" w:hAnsi="Times New Roman"/>
                <w:color w:val="FF0000"/>
                <w:sz w:val="20"/>
                <w:szCs w:val="20"/>
                <w:lang w:val="en-GB" w:eastAsia="hr-HR"/>
              </w:rPr>
              <w:t>To examine and explain general reasons for the state's active involvement in particular sec</w:t>
            </w:r>
            <w:r w:rsidR="00140D37">
              <w:rPr>
                <w:rFonts w:ascii="Times New Roman" w:eastAsia="Calibri" w:hAnsi="Times New Roman"/>
                <w:color w:val="FF0000"/>
                <w:sz w:val="20"/>
                <w:szCs w:val="20"/>
                <w:lang w:val="en-GB" w:eastAsia="hr-HR"/>
              </w:rPr>
              <w:t>tors of market economy</w:t>
            </w:r>
            <w:r w:rsidRPr="00632B52">
              <w:rPr>
                <w:rFonts w:ascii="Times New Roman" w:eastAsia="Calibri" w:hAnsi="Times New Roman"/>
                <w:color w:val="FF0000"/>
                <w:sz w:val="20"/>
                <w:szCs w:val="20"/>
                <w:lang w:val="en-GB" w:eastAsia="hr-HR"/>
              </w:rPr>
              <w:t>.</w:t>
            </w:r>
          </w:p>
          <w:p w:rsidR="00F74E94" w:rsidRPr="00632B52" w:rsidRDefault="00F74E94" w:rsidP="00140D37">
            <w:pPr>
              <w:shd w:val="clear" w:color="auto" w:fill="FFFFFF"/>
              <w:spacing w:after="0" w:line="240" w:lineRule="auto"/>
              <w:jc w:val="both"/>
              <w:rPr>
                <w:rFonts w:ascii="Times New Roman" w:eastAsia="Calibri" w:hAnsi="Times New Roman"/>
                <w:color w:val="FF0000"/>
                <w:sz w:val="20"/>
                <w:szCs w:val="20"/>
                <w:lang w:val="en-GB" w:eastAsia="hr-HR"/>
              </w:rPr>
            </w:pPr>
            <w:r w:rsidRPr="00632B52">
              <w:rPr>
                <w:rFonts w:ascii="Times New Roman" w:eastAsia="Calibri" w:hAnsi="Times New Roman"/>
                <w:color w:val="FF0000"/>
                <w:sz w:val="20"/>
                <w:szCs w:val="20"/>
                <w:lang w:val="en-GB" w:eastAsia="hr-HR"/>
              </w:rPr>
              <w:t>To determine and explain general factors that limit ef</w:t>
            </w:r>
            <w:r w:rsidR="00215211" w:rsidRPr="00632B52">
              <w:rPr>
                <w:rFonts w:ascii="Times New Roman" w:eastAsia="Calibri" w:hAnsi="Times New Roman"/>
                <w:color w:val="FF0000"/>
                <w:sz w:val="20"/>
                <w:szCs w:val="20"/>
                <w:lang w:val="en-GB" w:eastAsia="hr-HR"/>
              </w:rPr>
              <w:t xml:space="preserve">ficiency of different economic policy </w:t>
            </w:r>
            <w:r w:rsidR="00140D37">
              <w:rPr>
                <w:rFonts w:ascii="Times New Roman" w:eastAsia="Calibri" w:hAnsi="Times New Roman"/>
                <w:color w:val="FF0000"/>
                <w:sz w:val="20"/>
                <w:szCs w:val="20"/>
                <w:lang w:val="en-GB" w:eastAsia="hr-HR"/>
              </w:rPr>
              <w:t>measures</w:t>
            </w:r>
            <w:r w:rsidRPr="00632B52">
              <w:rPr>
                <w:rFonts w:ascii="Times New Roman" w:eastAsia="Calibri" w:hAnsi="Times New Roman"/>
                <w:color w:val="FF0000"/>
                <w:sz w:val="20"/>
                <w:szCs w:val="20"/>
                <w:lang w:val="en-GB" w:eastAsia="hr-HR"/>
              </w:rPr>
              <w:t>.</w:t>
            </w:r>
          </w:p>
          <w:p w:rsidR="00F74E94" w:rsidRPr="00140D37" w:rsidRDefault="00F74E94" w:rsidP="00140D37">
            <w:pPr>
              <w:spacing w:after="0" w:line="240" w:lineRule="auto"/>
              <w:contextualSpacing/>
              <w:rPr>
                <w:rFonts w:ascii="Times New Roman" w:eastAsia="Calibri" w:hAnsi="Times New Roman"/>
                <w:color w:val="FF0000"/>
                <w:sz w:val="20"/>
                <w:szCs w:val="20"/>
                <w:lang w:val="en-GB" w:eastAsia="hr-HR"/>
              </w:rPr>
            </w:pPr>
            <w:r w:rsidRPr="00632B52">
              <w:rPr>
                <w:rFonts w:ascii="Times New Roman" w:eastAsia="Calibri" w:hAnsi="Times New Roman"/>
                <w:color w:val="FF0000"/>
                <w:sz w:val="20"/>
                <w:szCs w:val="20"/>
                <w:lang w:val="en-GB" w:eastAsia="hr-HR"/>
              </w:rPr>
              <w:t>To critical</w:t>
            </w:r>
            <w:r w:rsidR="008977A2" w:rsidRPr="00632B52">
              <w:rPr>
                <w:rFonts w:ascii="Times New Roman" w:eastAsia="Calibri" w:hAnsi="Times New Roman"/>
                <w:color w:val="FF0000"/>
                <w:sz w:val="20"/>
                <w:szCs w:val="20"/>
                <w:lang w:val="en-GB" w:eastAsia="hr-HR"/>
              </w:rPr>
              <w:t>ly evaluate</w:t>
            </w:r>
            <w:r w:rsidRPr="00632B52">
              <w:rPr>
                <w:rFonts w:ascii="Times New Roman" w:eastAsia="Calibri" w:hAnsi="Times New Roman"/>
                <w:color w:val="FF0000"/>
                <w:sz w:val="20"/>
                <w:szCs w:val="20"/>
                <w:lang w:val="en-GB" w:eastAsia="hr-HR"/>
              </w:rPr>
              <w:t xml:space="preserve"> and</w:t>
            </w:r>
            <w:r w:rsidR="008977A2" w:rsidRPr="00632B52">
              <w:rPr>
                <w:rFonts w:ascii="Times New Roman" w:eastAsia="Calibri" w:hAnsi="Times New Roman"/>
                <w:color w:val="FF0000"/>
                <w:sz w:val="20"/>
                <w:szCs w:val="20"/>
                <w:lang w:val="en-GB" w:eastAsia="hr-HR"/>
              </w:rPr>
              <w:t xml:space="preserve"> choose efficient government m</w:t>
            </w:r>
            <w:r w:rsidR="00140D37">
              <w:rPr>
                <w:rFonts w:ascii="Times New Roman" w:eastAsia="Calibri" w:hAnsi="Times New Roman"/>
                <w:color w:val="FF0000"/>
                <w:sz w:val="20"/>
                <w:szCs w:val="20"/>
                <w:lang w:val="en-GB" w:eastAsia="hr-HR"/>
              </w:rPr>
              <w:t xml:space="preserve">easures for particular </w:t>
            </w:r>
            <w:r w:rsidR="005936CF">
              <w:rPr>
                <w:rFonts w:ascii="Times New Roman" w:eastAsia="Calibri" w:hAnsi="Times New Roman"/>
                <w:color w:val="FF0000"/>
                <w:sz w:val="20"/>
                <w:szCs w:val="20"/>
                <w:lang w:val="en-GB" w:eastAsia="hr-HR"/>
              </w:rPr>
              <w:t xml:space="preserve">economic </w:t>
            </w:r>
            <w:r w:rsidR="00140D37">
              <w:rPr>
                <w:rFonts w:ascii="Times New Roman" w:eastAsia="Calibri" w:hAnsi="Times New Roman"/>
                <w:color w:val="FF0000"/>
                <w:sz w:val="20"/>
                <w:szCs w:val="20"/>
                <w:lang w:val="en-GB" w:eastAsia="hr-HR"/>
              </w:rPr>
              <w:t>markets</w:t>
            </w:r>
            <w:r w:rsidR="005936CF">
              <w:rPr>
                <w:rFonts w:ascii="Times New Roman" w:eastAsia="Calibri" w:hAnsi="Times New Roman"/>
                <w:color w:val="FF0000"/>
                <w:sz w:val="20"/>
                <w:szCs w:val="20"/>
                <w:lang w:val="en-GB" w:eastAsia="hr-HR"/>
              </w:rPr>
              <w:t xml:space="preserve"> and activities</w:t>
            </w:r>
            <w:r w:rsidR="008977A2" w:rsidRPr="00632B52">
              <w:rPr>
                <w:rFonts w:ascii="Times New Roman" w:eastAsia="Calibri" w:hAnsi="Times New Roman"/>
                <w:color w:val="FF0000"/>
                <w:sz w:val="20"/>
                <w:szCs w:val="20"/>
                <w:lang w:val="en-GB" w:eastAsia="hr-HR"/>
              </w:rPr>
              <w:t>.</w:t>
            </w:r>
            <w:r w:rsidRPr="00632B52">
              <w:rPr>
                <w:rFonts w:ascii="Times New Roman" w:eastAsia="Calibri" w:hAnsi="Times New Roman"/>
                <w:color w:val="FF0000"/>
                <w:sz w:val="20"/>
                <w:szCs w:val="20"/>
                <w:lang w:val="en-GB" w:eastAsia="hr-HR"/>
              </w:rPr>
              <w:t xml:space="preserve"> </w:t>
            </w:r>
          </w:p>
        </w:tc>
      </w:tr>
      <w:tr w:rsidR="003A610A" w:rsidRPr="00632B52" w:rsidTr="00E518B6">
        <w:tc>
          <w:tcPr>
            <w:tcW w:w="1912" w:type="dxa"/>
            <w:gridSpan w:val="2"/>
            <w:tcBorders>
              <w:left w:val="single" w:sz="12" w:space="0" w:color="auto"/>
            </w:tcBorders>
            <w:shd w:val="clear" w:color="auto" w:fill="CCFFFF"/>
            <w:tcMar>
              <w:left w:w="57" w:type="dxa"/>
              <w:right w:w="57" w:type="dxa"/>
            </w:tcMar>
            <w:vAlign w:val="center"/>
          </w:tcPr>
          <w:p w:rsidR="003A610A" w:rsidRPr="00632B52" w:rsidRDefault="003A610A" w:rsidP="003A610A">
            <w:pPr>
              <w:tabs>
                <w:tab w:val="left" w:pos="2820"/>
              </w:tabs>
              <w:spacing w:after="0" w:line="240" w:lineRule="auto"/>
              <w:rPr>
                <w:rFonts w:ascii="Times New Roman" w:hAnsi="Times New Roman"/>
                <w:color w:val="000000"/>
                <w:sz w:val="20"/>
                <w:szCs w:val="20"/>
              </w:rPr>
            </w:pPr>
            <w:r w:rsidRPr="00632B52">
              <w:rPr>
                <w:rFonts w:ascii="Times New Roman" w:hAnsi="Times New Roman"/>
                <w:sz w:val="20"/>
                <w:szCs w:val="20"/>
                <w:lang w:val="en-GB"/>
              </w:rPr>
              <w:t>Course content broken down in detail by weekly class schedule (syllabus)</w:t>
            </w:r>
          </w:p>
        </w:tc>
        <w:tc>
          <w:tcPr>
            <w:tcW w:w="7595" w:type="dxa"/>
            <w:gridSpan w:val="15"/>
            <w:tcBorders>
              <w:right w:val="single" w:sz="12" w:space="0" w:color="auto"/>
            </w:tcBorders>
            <w:tcMar>
              <w:left w:w="57" w:type="dxa"/>
              <w:right w:w="57" w:type="dxa"/>
            </w:tcMar>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78"/>
              <w:gridCol w:w="3593"/>
            </w:tblGrid>
            <w:tr w:rsidR="00C7280A" w:rsidRPr="00632B52" w:rsidTr="00DF7995">
              <w:trPr>
                <w:jc w:val="center"/>
              </w:trPr>
              <w:tc>
                <w:tcPr>
                  <w:tcW w:w="3878" w:type="dxa"/>
                  <w:tcBorders>
                    <w:top w:val="single" w:sz="4" w:space="0" w:color="auto"/>
                    <w:left w:val="single" w:sz="4" w:space="0" w:color="auto"/>
                    <w:bottom w:val="single" w:sz="4" w:space="0" w:color="auto"/>
                    <w:right w:val="single" w:sz="4" w:space="0" w:color="auto"/>
                  </w:tcBorders>
                  <w:vAlign w:val="center"/>
                </w:tcPr>
                <w:p w:rsidR="00C7280A" w:rsidRPr="00632B52" w:rsidRDefault="00DF7995" w:rsidP="002C41F6">
                  <w:pPr>
                    <w:spacing w:after="0" w:line="240" w:lineRule="auto"/>
                    <w:jc w:val="center"/>
                    <w:rPr>
                      <w:rFonts w:ascii="Times New Roman" w:hAnsi="Times New Roman"/>
                      <w:b/>
                      <w:bCs/>
                      <w:sz w:val="20"/>
                      <w:szCs w:val="20"/>
                      <w:lang w:val="en-GB"/>
                    </w:rPr>
                  </w:pPr>
                  <w:r w:rsidRPr="00632B52">
                    <w:rPr>
                      <w:rFonts w:ascii="Times New Roman" w:hAnsi="Times New Roman"/>
                      <w:b/>
                      <w:bCs/>
                      <w:sz w:val="20"/>
                      <w:szCs w:val="20"/>
                      <w:lang w:val="en-GB"/>
                    </w:rPr>
                    <w:t>Lecturers</w:t>
                  </w:r>
                </w:p>
              </w:tc>
              <w:tc>
                <w:tcPr>
                  <w:tcW w:w="3593" w:type="dxa"/>
                  <w:tcBorders>
                    <w:top w:val="single" w:sz="4" w:space="0" w:color="auto"/>
                    <w:left w:val="single" w:sz="4" w:space="0" w:color="auto"/>
                    <w:bottom w:val="single" w:sz="4" w:space="0" w:color="auto"/>
                    <w:right w:val="single" w:sz="4" w:space="0" w:color="auto"/>
                  </w:tcBorders>
                  <w:vAlign w:val="center"/>
                </w:tcPr>
                <w:p w:rsidR="00C7280A" w:rsidRPr="00632B52" w:rsidRDefault="000F40C3" w:rsidP="002C41F6">
                  <w:pPr>
                    <w:spacing w:after="0" w:line="240" w:lineRule="auto"/>
                    <w:jc w:val="center"/>
                    <w:rPr>
                      <w:rFonts w:ascii="Times New Roman" w:hAnsi="Times New Roman"/>
                      <w:b/>
                      <w:bCs/>
                      <w:sz w:val="20"/>
                      <w:szCs w:val="20"/>
                      <w:lang w:val="en-GB"/>
                    </w:rPr>
                  </w:pPr>
                  <w:r w:rsidRPr="00632B52">
                    <w:rPr>
                      <w:rFonts w:ascii="Times New Roman" w:hAnsi="Times New Roman"/>
                      <w:b/>
                      <w:bCs/>
                      <w:sz w:val="20"/>
                      <w:szCs w:val="20"/>
                      <w:lang w:val="en-GB"/>
                    </w:rPr>
                    <w:t>Exercise</w:t>
                  </w:r>
                </w:p>
              </w:tc>
            </w:tr>
            <w:tr w:rsidR="00DF7995" w:rsidRPr="00632B52" w:rsidTr="00DF7995">
              <w:trPr>
                <w:trHeight w:val="298"/>
                <w:jc w:val="center"/>
              </w:trPr>
              <w:tc>
                <w:tcPr>
                  <w:tcW w:w="3878" w:type="dxa"/>
                  <w:tcBorders>
                    <w:top w:val="single" w:sz="4" w:space="0" w:color="auto"/>
                    <w:left w:val="single" w:sz="4" w:space="0" w:color="auto"/>
                    <w:bottom w:val="single" w:sz="4" w:space="0" w:color="auto"/>
                    <w:right w:val="single" w:sz="4" w:space="0" w:color="auto"/>
                  </w:tcBorders>
                  <w:vAlign w:val="center"/>
                </w:tcPr>
                <w:p w:rsidR="00DF7995" w:rsidRPr="00632B52" w:rsidRDefault="00DF7995" w:rsidP="002C41F6">
                  <w:pPr>
                    <w:spacing w:after="0" w:line="240" w:lineRule="auto"/>
                    <w:jc w:val="center"/>
                    <w:rPr>
                      <w:rFonts w:ascii="Times New Roman" w:hAnsi="Times New Roman"/>
                      <w:b/>
                      <w:bCs/>
                      <w:sz w:val="20"/>
                      <w:szCs w:val="20"/>
                      <w:lang w:val="en-GB"/>
                    </w:rPr>
                  </w:pPr>
                  <w:r w:rsidRPr="00632B52">
                    <w:rPr>
                      <w:rFonts w:ascii="Times New Roman" w:hAnsi="Times New Roman"/>
                      <w:b/>
                      <w:bCs/>
                      <w:sz w:val="20"/>
                      <w:szCs w:val="20"/>
                      <w:lang w:val="en-GB"/>
                    </w:rPr>
                    <w:t>Topic</w:t>
                  </w:r>
                </w:p>
              </w:tc>
              <w:tc>
                <w:tcPr>
                  <w:tcW w:w="3593" w:type="dxa"/>
                  <w:tcBorders>
                    <w:top w:val="single" w:sz="4" w:space="0" w:color="auto"/>
                    <w:left w:val="single" w:sz="4" w:space="0" w:color="auto"/>
                    <w:bottom w:val="single" w:sz="4" w:space="0" w:color="auto"/>
                    <w:right w:val="single" w:sz="4" w:space="0" w:color="auto"/>
                  </w:tcBorders>
                  <w:vAlign w:val="center"/>
                </w:tcPr>
                <w:p w:rsidR="00DF7995" w:rsidRPr="00632B52" w:rsidRDefault="00DF7995" w:rsidP="002C41F6">
                  <w:pPr>
                    <w:spacing w:after="0" w:line="240" w:lineRule="auto"/>
                    <w:jc w:val="center"/>
                    <w:rPr>
                      <w:rFonts w:ascii="Times New Roman" w:hAnsi="Times New Roman"/>
                      <w:b/>
                      <w:bCs/>
                      <w:sz w:val="20"/>
                      <w:szCs w:val="20"/>
                      <w:lang w:val="en-GB"/>
                    </w:rPr>
                  </w:pPr>
                  <w:r w:rsidRPr="00632B52">
                    <w:rPr>
                      <w:rFonts w:ascii="Times New Roman" w:hAnsi="Times New Roman"/>
                      <w:b/>
                      <w:bCs/>
                      <w:sz w:val="20"/>
                      <w:szCs w:val="20"/>
                      <w:lang w:val="en-GB"/>
                    </w:rPr>
                    <w:t>Topic</w:t>
                  </w:r>
                </w:p>
              </w:tc>
            </w:tr>
            <w:tr w:rsidR="00DF7995" w:rsidRPr="00632B52" w:rsidTr="00DF7995">
              <w:trPr>
                <w:jc w:val="center"/>
              </w:trPr>
              <w:tc>
                <w:tcPr>
                  <w:tcW w:w="3878" w:type="dxa"/>
                  <w:tcBorders>
                    <w:top w:val="single" w:sz="4" w:space="0" w:color="auto"/>
                    <w:left w:val="single" w:sz="4" w:space="0" w:color="auto"/>
                    <w:bottom w:val="single" w:sz="4" w:space="0" w:color="auto"/>
                    <w:right w:val="single" w:sz="4" w:space="0" w:color="auto"/>
                  </w:tcBorders>
                  <w:vAlign w:val="center"/>
                </w:tcPr>
                <w:p w:rsidR="002C41F6" w:rsidRPr="00632B52" w:rsidRDefault="00A20E56" w:rsidP="00A20E56">
                  <w:pPr>
                    <w:spacing w:after="0" w:line="240" w:lineRule="auto"/>
                    <w:rPr>
                      <w:rFonts w:ascii="Times New Roman" w:hAnsi="Times New Roman"/>
                      <w:sz w:val="20"/>
                      <w:szCs w:val="20"/>
                      <w:lang w:val="en-GB"/>
                    </w:rPr>
                  </w:pPr>
                  <w:r w:rsidRPr="00632B52">
                    <w:rPr>
                      <w:rFonts w:ascii="Times New Roman" w:hAnsi="Times New Roman"/>
                      <w:sz w:val="20"/>
                      <w:szCs w:val="20"/>
                      <w:lang w:val="en-GB"/>
                    </w:rPr>
                    <w:t>Introduction: Role of government in the market economy, d</w:t>
                  </w:r>
                  <w:r w:rsidR="000F40C3" w:rsidRPr="00632B52">
                    <w:rPr>
                      <w:rFonts w:ascii="Times New Roman" w:hAnsi="Times New Roman"/>
                      <w:sz w:val="20"/>
                      <w:szCs w:val="20"/>
                      <w:lang w:val="en-GB"/>
                    </w:rPr>
                    <w:t>efinition and description of m</w:t>
                  </w:r>
                  <w:r w:rsidR="002C41F6" w:rsidRPr="00632B52">
                    <w:rPr>
                      <w:rFonts w:ascii="Times New Roman" w:hAnsi="Times New Roman"/>
                      <w:sz w:val="20"/>
                      <w:szCs w:val="20"/>
                      <w:lang w:val="en-GB"/>
                    </w:rPr>
                    <w:t>acroeconomic management</w:t>
                  </w:r>
                </w:p>
              </w:tc>
              <w:tc>
                <w:tcPr>
                  <w:tcW w:w="3593" w:type="dxa"/>
                  <w:tcBorders>
                    <w:top w:val="single" w:sz="4" w:space="0" w:color="auto"/>
                    <w:left w:val="single" w:sz="4" w:space="0" w:color="auto"/>
                    <w:bottom w:val="single" w:sz="4" w:space="0" w:color="auto"/>
                    <w:right w:val="single" w:sz="4" w:space="0" w:color="auto"/>
                  </w:tcBorders>
                  <w:vAlign w:val="center"/>
                </w:tcPr>
                <w:p w:rsidR="00DF7995" w:rsidRPr="00632B52" w:rsidRDefault="00A20E56" w:rsidP="00A20E56">
                  <w:pPr>
                    <w:spacing w:after="0" w:line="240" w:lineRule="auto"/>
                    <w:rPr>
                      <w:rFonts w:ascii="Times New Roman" w:hAnsi="Times New Roman"/>
                      <w:sz w:val="20"/>
                      <w:szCs w:val="20"/>
                      <w:lang w:val="en-GB"/>
                    </w:rPr>
                  </w:pPr>
                  <w:r w:rsidRPr="00632B52">
                    <w:rPr>
                      <w:rFonts w:ascii="Times New Roman" w:hAnsi="Times New Roman"/>
                      <w:sz w:val="20"/>
                      <w:szCs w:val="20"/>
                      <w:lang w:val="en-GB"/>
                    </w:rPr>
                    <w:t>Description of the course, grading and evaluation of student work in class and at the final exam</w:t>
                  </w:r>
                </w:p>
              </w:tc>
            </w:tr>
            <w:tr w:rsidR="002C41F6" w:rsidRPr="00632B52" w:rsidTr="00DF7995">
              <w:trPr>
                <w:jc w:val="center"/>
              </w:trPr>
              <w:tc>
                <w:tcPr>
                  <w:tcW w:w="3878" w:type="dxa"/>
                  <w:tcBorders>
                    <w:top w:val="single" w:sz="4" w:space="0" w:color="auto"/>
                    <w:left w:val="single" w:sz="4" w:space="0" w:color="auto"/>
                    <w:bottom w:val="single" w:sz="4" w:space="0" w:color="auto"/>
                    <w:right w:val="single" w:sz="4" w:space="0" w:color="auto"/>
                  </w:tcBorders>
                  <w:vAlign w:val="center"/>
                </w:tcPr>
                <w:p w:rsidR="002C41F6" w:rsidRPr="00632B52" w:rsidRDefault="00A20E56" w:rsidP="00A20E56">
                  <w:pPr>
                    <w:spacing w:after="0" w:line="240" w:lineRule="auto"/>
                    <w:rPr>
                      <w:rFonts w:ascii="Times New Roman" w:hAnsi="Times New Roman"/>
                      <w:sz w:val="20"/>
                      <w:szCs w:val="20"/>
                      <w:lang w:val="en-GB"/>
                    </w:rPr>
                  </w:pPr>
                  <w:r w:rsidRPr="00632B52">
                    <w:rPr>
                      <w:rFonts w:ascii="Times New Roman" w:hAnsi="Times New Roman"/>
                      <w:sz w:val="20"/>
                      <w:szCs w:val="20"/>
                      <w:lang w:val="en-GB"/>
                    </w:rPr>
                    <w:t xml:space="preserve">R&amp;D investments: fundamental vs. applied researches, </w:t>
                  </w:r>
                  <w:r w:rsidR="007440BF" w:rsidRPr="00632B52">
                    <w:rPr>
                      <w:rFonts w:ascii="Times New Roman" w:hAnsi="Times New Roman"/>
                      <w:sz w:val="20"/>
                      <w:szCs w:val="20"/>
                      <w:lang w:val="en-GB"/>
                    </w:rPr>
                    <w:t xml:space="preserve">possible </w:t>
                  </w:r>
                  <w:r w:rsidRPr="00632B52">
                    <w:rPr>
                      <w:rFonts w:ascii="Times New Roman" w:hAnsi="Times New Roman"/>
                      <w:sz w:val="20"/>
                      <w:szCs w:val="20"/>
                      <w:lang w:val="en-GB"/>
                    </w:rPr>
                    <w:t>government policies</w:t>
                  </w:r>
                  <w:r w:rsidR="007440BF" w:rsidRPr="00632B52">
                    <w:rPr>
                      <w:rFonts w:ascii="Times New Roman" w:hAnsi="Times New Roman"/>
                      <w:sz w:val="20"/>
                      <w:szCs w:val="20"/>
                      <w:lang w:val="en-GB"/>
                    </w:rPr>
                    <w:t xml:space="preserve"> and their limitations</w:t>
                  </w:r>
                </w:p>
              </w:tc>
              <w:tc>
                <w:tcPr>
                  <w:tcW w:w="3593" w:type="dxa"/>
                  <w:tcBorders>
                    <w:top w:val="single" w:sz="4" w:space="0" w:color="auto"/>
                    <w:left w:val="single" w:sz="4" w:space="0" w:color="auto"/>
                    <w:bottom w:val="single" w:sz="4" w:space="0" w:color="auto"/>
                    <w:right w:val="single" w:sz="4" w:space="0" w:color="auto"/>
                  </w:tcBorders>
                  <w:vAlign w:val="center"/>
                </w:tcPr>
                <w:p w:rsidR="002C41F6" w:rsidRPr="00632B52" w:rsidRDefault="00A20E56" w:rsidP="002C41F6">
                  <w:pPr>
                    <w:spacing w:after="0" w:line="240" w:lineRule="auto"/>
                    <w:rPr>
                      <w:rFonts w:ascii="Times New Roman" w:hAnsi="Times New Roman"/>
                      <w:sz w:val="20"/>
                      <w:szCs w:val="20"/>
                      <w:lang w:val="en-GB"/>
                    </w:rPr>
                  </w:pPr>
                  <w:r w:rsidRPr="00632B52">
                    <w:rPr>
                      <w:rFonts w:ascii="Times New Roman" w:hAnsi="Times New Roman"/>
                      <w:sz w:val="20"/>
                      <w:szCs w:val="20"/>
                      <w:lang w:val="en-GB"/>
                    </w:rPr>
                    <w:t>Discussion and analysis of recent economic cases</w:t>
                  </w:r>
                </w:p>
              </w:tc>
            </w:tr>
            <w:tr w:rsidR="002C41F6" w:rsidRPr="00632B52" w:rsidTr="00DF7995">
              <w:trPr>
                <w:jc w:val="center"/>
              </w:trPr>
              <w:tc>
                <w:tcPr>
                  <w:tcW w:w="3878" w:type="dxa"/>
                  <w:tcBorders>
                    <w:top w:val="single" w:sz="4" w:space="0" w:color="auto"/>
                    <w:left w:val="single" w:sz="4" w:space="0" w:color="auto"/>
                    <w:bottom w:val="single" w:sz="4" w:space="0" w:color="auto"/>
                    <w:right w:val="single" w:sz="4" w:space="0" w:color="auto"/>
                  </w:tcBorders>
                  <w:vAlign w:val="center"/>
                </w:tcPr>
                <w:p w:rsidR="002C41F6" w:rsidRPr="00632B52" w:rsidRDefault="00A20E56" w:rsidP="000F40C3">
                  <w:pPr>
                    <w:spacing w:after="0" w:line="240" w:lineRule="auto"/>
                    <w:rPr>
                      <w:rFonts w:ascii="Times New Roman" w:hAnsi="Times New Roman"/>
                      <w:sz w:val="20"/>
                      <w:szCs w:val="20"/>
                      <w:lang w:val="en-GB"/>
                    </w:rPr>
                  </w:pPr>
                  <w:r w:rsidRPr="00632B52">
                    <w:rPr>
                      <w:rFonts w:ascii="Times New Roman" w:hAnsi="Times New Roman"/>
                      <w:sz w:val="20"/>
                      <w:szCs w:val="20"/>
                      <w:lang w:val="en-GB"/>
                    </w:rPr>
                    <w:t>Mar</w:t>
                  </w:r>
                  <w:r w:rsidR="007440BF" w:rsidRPr="00632B52">
                    <w:rPr>
                      <w:rFonts w:ascii="Times New Roman" w:hAnsi="Times New Roman"/>
                      <w:sz w:val="20"/>
                      <w:szCs w:val="20"/>
                      <w:lang w:val="en-GB"/>
                    </w:rPr>
                    <w:t xml:space="preserve">ket competition: </w:t>
                  </w:r>
                  <w:r w:rsidR="000F40C3" w:rsidRPr="00632B52">
                    <w:rPr>
                      <w:rFonts w:ascii="Times New Roman" w:hAnsi="Times New Roman"/>
                      <w:sz w:val="20"/>
                      <w:szCs w:val="20"/>
                      <w:lang w:val="en-GB"/>
                    </w:rPr>
                    <w:t xml:space="preserve">problems of economic </w:t>
                  </w:r>
                  <w:r w:rsidR="007440BF" w:rsidRPr="00632B52">
                    <w:rPr>
                      <w:rFonts w:ascii="Times New Roman" w:hAnsi="Times New Roman"/>
                      <w:sz w:val="20"/>
                      <w:szCs w:val="20"/>
                      <w:lang w:val="en-GB"/>
                    </w:rPr>
                    <w:t>reg</w:t>
                  </w:r>
                  <w:r w:rsidR="000F40C3" w:rsidRPr="00632B52">
                    <w:rPr>
                      <w:rFonts w:ascii="Times New Roman" w:hAnsi="Times New Roman"/>
                      <w:sz w:val="20"/>
                      <w:szCs w:val="20"/>
                      <w:lang w:val="en-GB"/>
                    </w:rPr>
                    <w:t>ulation and deregulation</w:t>
                  </w:r>
                </w:p>
              </w:tc>
              <w:tc>
                <w:tcPr>
                  <w:tcW w:w="3593" w:type="dxa"/>
                  <w:tcBorders>
                    <w:top w:val="single" w:sz="4" w:space="0" w:color="auto"/>
                    <w:left w:val="single" w:sz="4" w:space="0" w:color="auto"/>
                    <w:bottom w:val="single" w:sz="4" w:space="0" w:color="auto"/>
                    <w:right w:val="single" w:sz="4" w:space="0" w:color="auto"/>
                  </w:tcBorders>
                  <w:vAlign w:val="center"/>
                </w:tcPr>
                <w:p w:rsidR="002C41F6" w:rsidRPr="00632B52" w:rsidRDefault="002C41F6" w:rsidP="002C41F6">
                  <w:pPr>
                    <w:spacing w:after="0" w:line="240" w:lineRule="auto"/>
                    <w:rPr>
                      <w:rFonts w:ascii="Times New Roman" w:hAnsi="Times New Roman"/>
                      <w:sz w:val="20"/>
                      <w:szCs w:val="20"/>
                      <w:lang w:val="en-GB"/>
                    </w:rPr>
                  </w:pPr>
                  <w:r w:rsidRPr="00632B52">
                    <w:rPr>
                      <w:rFonts w:ascii="Times New Roman" w:hAnsi="Times New Roman"/>
                      <w:sz w:val="20"/>
                      <w:szCs w:val="20"/>
                      <w:lang w:val="en-GB"/>
                    </w:rPr>
                    <w:t>Discussion and analysis of recent economic cases</w:t>
                  </w:r>
                </w:p>
              </w:tc>
            </w:tr>
            <w:tr w:rsidR="002C41F6" w:rsidRPr="00632B52" w:rsidTr="00A20E56">
              <w:trPr>
                <w:trHeight w:val="550"/>
                <w:jc w:val="center"/>
              </w:trPr>
              <w:tc>
                <w:tcPr>
                  <w:tcW w:w="3878" w:type="dxa"/>
                  <w:tcBorders>
                    <w:top w:val="single" w:sz="4" w:space="0" w:color="auto"/>
                    <w:left w:val="single" w:sz="4" w:space="0" w:color="auto"/>
                    <w:bottom w:val="single" w:sz="4" w:space="0" w:color="auto"/>
                    <w:right w:val="single" w:sz="4" w:space="0" w:color="auto"/>
                  </w:tcBorders>
                  <w:vAlign w:val="center"/>
                </w:tcPr>
                <w:p w:rsidR="002C41F6" w:rsidRPr="00632B52" w:rsidRDefault="000F40C3" w:rsidP="00D81435">
                  <w:pPr>
                    <w:spacing w:after="0" w:line="240" w:lineRule="auto"/>
                    <w:rPr>
                      <w:rFonts w:ascii="Times New Roman" w:hAnsi="Times New Roman"/>
                      <w:sz w:val="20"/>
                      <w:szCs w:val="20"/>
                      <w:lang w:val="en-GB"/>
                    </w:rPr>
                  </w:pPr>
                  <w:r w:rsidRPr="00632B52">
                    <w:rPr>
                      <w:rFonts w:ascii="Times New Roman" w:hAnsi="Times New Roman"/>
                      <w:sz w:val="20"/>
                      <w:szCs w:val="20"/>
                      <w:lang w:val="en-GB"/>
                    </w:rPr>
                    <w:t>Role of f</w:t>
                  </w:r>
                  <w:r w:rsidR="007440BF" w:rsidRPr="00632B52">
                    <w:rPr>
                      <w:rFonts w:ascii="Times New Roman" w:hAnsi="Times New Roman"/>
                      <w:sz w:val="20"/>
                      <w:szCs w:val="20"/>
                      <w:lang w:val="en-GB"/>
                    </w:rPr>
                    <w:t xml:space="preserve">inancial system </w:t>
                  </w:r>
                  <w:r w:rsidRPr="00632B52">
                    <w:rPr>
                      <w:rFonts w:ascii="Times New Roman" w:hAnsi="Times New Roman"/>
                      <w:sz w:val="20"/>
                      <w:szCs w:val="20"/>
                      <w:lang w:val="en-GB"/>
                    </w:rPr>
                    <w:t xml:space="preserve">in </w:t>
                  </w:r>
                  <w:r w:rsidR="007440BF" w:rsidRPr="00632B52">
                    <w:rPr>
                      <w:rFonts w:ascii="Times New Roman" w:hAnsi="Times New Roman"/>
                      <w:sz w:val="20"/>
                      <w:szCs w:val="20"/>
                      <w:lang w:val="en-GB"/>
                    </w:rPr>
                    <w:t>m</w:t>
                  </w:r>
                  <w:r w:rsidR="00A20E56" w:rsidRPr="00632B52">
                    <w:rPr>
                      <w:rFonts w:ascii="Times New Roman" w:hAnsi="Times New Roman"/>
                      <w:sz w:val="20"/>
                      <w:szCs w:val="20"/>
                      <w:lang w:val="en-GB"/>
                    </w:rPr>
                    <w:t>acroeconomic activity</w:t>
                  </w:r>
                  <w:r w:rsidR="00D81435" w:rsidRPr="00632B52">
                    <w:rPr>
                      <w:rFonts w:ascii="Times New Roman" w:hAnsi="Times New Roman"/>
                      <w:sz w:val="20"/>
                      <w:szCs w:val="20"/>
                      <w:lang w:val="en-GB"/>
                    </w:rPr>
                    <w:t xml:space="preserve">, </w:t>
                  </w:r>
                  <w:r w:rsidRPr="00632B52">
                    <w:rPr>
                      <w:rFonts w:ascii="Times New Roman" w:hAnsi="Times New Roman"/>
                      <w:sz w:val="20"/>
                      <w:szCs w:val="20"/>
                      <w:lang w:val="en-GB"/>
                    </w:rPr>
                    <w:t xml:space="preserve">causes </w:t>
                  </w:r>
                  <w:r w:rsidR="00D81435" w:rsidRPr="00632B52">
                    <w:rPr>
                      <w:rFonts w:ascii="Times New Roman" w:hAnsi="Times New Roman"/>
                      <w:sz w:val="20"/>
                      <w:szCs w:val="20"/>
                      <w:lang w:val="en-GB"/>
                    </w:rPr>
                    <w:t xml:space="preserve">and consequences </w:t>
                  </w:r>
                  <w:r w:rsidRPr="00632B52">
                    <w:rPr>
                      <w:rFonts w:ascii="Times New Roman" w:hAnsi="Times New Roman"/>
                      <w:sz w:val="20"/>
                      <w:szCs w:val="20"/>
                      <w:lang w:val="en-GB"/>
                    </w:rPr>
                    <w:t>of the capital markets imperfections</w:t>
                  </w:r>
                  <w:r w:rsidR="00D81435" w:rsidRPr="00632B52">
                    <w:rPr>
                      <w:rFonts w:ascii="Times New Roman" w:hAnsi="Times New Roman"/>
                      <w:sz w:val="20"/>
                      <w:szCs w:val="20"/>
                      <w:lang w:val="en-GB"/>
                    </w:rPr>
                    <w:t xml:space="preserve"> (credit rationing and the financial accelerator)</w:t>
                  </w:r>
                </w:p>
              </w:tc>
              <w:tc>
                <w:tcPr>
                  <w:tcW w:w="3593" w:type="dxa"/>
                  <w:tcBorders>
                    <w:top w:val="single" w:sz="4" w:space="0" w:color="auto"/>
                    <w:left w:val="single" w:sz="4" w:space="0" w:color="auto"/>
                    <w:bottom w:val="single" w:sz="4" w:space="0" w:color="auto"/>
                    <w:right w:val="single" w:sz="4" w:space="0" w:color="auto"/>
                  </w:tcBorders>
                  <w:vAlign w:val="center"/>
                </w:tcPr>
                <w:p w:rsidR="002C41F6" w:rsidRPr="00632B52" w:rsidRDefault="002C41F6" w:rsidP="002C41F6">
                  <w:pPr>
                    <w:spacing w:line="240" w:lineRule="auto"/>
                    <w:rPr>
                      <w:rFonts w:ascii="Times New Roman" w:hAnsi="Times New Roman"/>
                      <w:sz w:val="20"/>
                      <w:szCs w:val="20"/>
                    </w:rPr>
                  </w:pPr>
                  <w:r w:rsidRPr="00632B52">
                    <w:rPr>
                      <w:rFonts w:ascii="Times New Roman" w:hAnsi="Times New Roman"/>
                      <w:sz w:val="20"/>
                      <w:szCs w:val="20"/>
                      <w:lang w:val="en-US"/>
                    </w:rPr>
                    <w:t>Discussion and analysis of recent economic cases</w:t>
                  </w:r>
                </w:p>
              </w:tc>
            </w:tr>
            <w:tr w:rsidR="002C41F6" w:rsidRPr="00632B52" w:rsidTr="00DF7995">
              <w:trPr>
                <w:jc w:val="center"/>
              </w:trPr>
              <w:tc>
                <w:tcPr>
                  <w:tcW w:w="3878" w:type="dxa"/>
                  <w:tcBorders>
                    <w:top w:val="single" w:sz="4" w:space="0" w:color="auto"/>
                    <w:left w:val="single" w:sz="4" w:space="0" w:color="auto"/>
                    <w:bottom w:val="single" w:sz="4" w:space="0" w:color="auto"/>
                    <w:right w:val="single" w:sz="4" w:space="0" w:color="auto"/>
                  </w:tcBorders>
                  <w:vAlign w:val="center"/>
                </w:tcPr>
                <w:p w:rsidR="002C41F6" w:rsidRPr="00632B52" w:rsidRDefault="00D81435" w:rsidP="00115883">
                  <w:pPr>
                    <w:spacing w:after="0" w:line="240" w:lineRule="auto"/>
                    <w:rPr>
                      <w:rFonts w:ascii="Times New Roman" w:hAnsi="Times New Roman"/>
                      <w:sz w:val="20"/>
                      <w:szCs w:val="20"/>
                      <w:lang w:val="en-GB"/>
                    </w:rPr>
                  </w:pPr>
                  <w:r w:rsidRPr="00632B52">
                    <w:rPr>
                      <w:rFonts w:ascii="Times New Roman" w:hAnsi="Times New Roman"/>
                      <w:sz w:val="20"/>
                      <w:szCs w:val="20"/>
                      <w:lang w:val="en-GB"/>
                    </w:rPr>
                    <w:t>Regulation and supervision of banks and financial markets: possible approaches and their limitations</w:t>
                  </w:r>
                </w:p>
              </w:tc>
              <w:tc>
                <w:tcPr>
                  <w:tcW w:w="3593" w:type="dxa"/>
                  <w:tcBorders>
                    <w:top w:val="single" w:sz="4" w:space="0" w:color="auto"/>
                    <w:left w:val="single" w:sz="4" w:space="0" w:color="auto"/>
                    <w:bottom w:val="single" w:sz="4" w:space="0" w:color="auto"/>
                    <w:right w:val="single" w:sz="4" w:space="0" w:color="auto"/>
                  </w:tcBorders>
                  <w:vAlign w:val="center"/>
                </w:tcPr>
                <w:p w:rsidR="002C41F6" w:rsidRPr="00632B52" w:rsidRDefault="002C41F6" w:rsidP="002C41F6">
                  <w:pPr>
                    <w:spacing w:line="240" w:lineRule="auto"/>
                    <w:rPr>
                      <w:rFonts w:ascii="Times New Roman" w:hAnsi="Times New Roman"/>
                      <w:sz w:val="20"/>
                      <w:szCs w:val="20"/>
                    </w:rPr>
                  </w:pPr>
                  <w:r w:rsidRPr="00632B52">
                    <w:rPr>
                      <w:rFonts w:ascii="Times New Roman" w:hAnsi="Times New Roman"/>
                      <w:sz w:val="20"/>
                      <w:szCs w:val="20"/>
                      <w:lang w:val="en-US"/>
                    </w:rPr>
                    <w:t>Discussion and analysis of recent economic cases</w:t>
                  </w:r>
                </w:p>
              </w:tc>
            </w:tr>
            <w:tr w:rsidR="002C41F6" w:rsidRPr="00632B52" w:rsidTr="00DF7995">
              <w:trPr>
                <w:jc w:val="center"/>
              </w:trPr>
              <w:tc>
                <w:tcPr>
                  <w:tcW w:w="3878" w:type="dxa"/>
                  <w:tcBorders>
                    <w:top w:val="single" w:sz="4" w:space="0" w:color="auto"/>
                    <w:left w:val="single" w:sz="4" w:space="0" w:color="auto"/>
                    <w:bottom w:val="single" w:sz="4" w:space="0" w:color="auto"/>
                    <w:right w:val="single" w:sz="4" w:space="0" w:color="auto"/>
                  </w:tcBorders>
                  <w:vAlign w:val="center"/>
                </w:tcPr>
                <w:p w:rsidR="002C41F6" w:rsidRPr="00632B52" w:rsidRDefault="00D81435" w:rsidP="00115883">
                  <w:pPr>
                    <w:spacing w:after="0" w:line="240" w:lineRule="auto"/>
                    <w:rPr>
                      <w:rFonts w:ascii="Times New Roman" w:hAnsi="Times New Roman"/>
                      <w:sz w:val="20"/>
                      <w:szCs w:val="20"/>
                      <w:lang w:val="en-GB"/>
                    </w:rPr>
                  </w:pPr>
                  <w:r w:rsidRPr="00632B52">
                    <w:rPr>
                      <w:rFonts w:ascii="Times New Roman" w:hAnsi="Times New Roman"/>
                      <w:sz w:val="20"/>
                      <w:szCs w:val="20"/>
                      <w:lang w:val="en-GB"/>
                    </w:rPr>
                    <w:t>Accumulation of human capital: problem of asymmetric information, quantity and quality of education.</w:t>
                  </w:r>
                </w:p>
              </w:tc>
              <w:tc>
                <w:tcPr>
                  <w:tcW w:w="3593" w:type="dxa"/>
                  <w:tcBorders>
                    <w:top w:val="single" w:sz="4" w:space="0" w:color="auto"/>
                    <w:left w:val="single" w:sz="4" w:space="0" w:color="auto"/>
                    <w:bottom w:val="single" w:sz="4" w:space="0" w:color="auto"/>
                    <w:right w:val="single" w:sz="4" w:space="0" w:color="auto"/>
                  </w:tcBorders>
                  <w:vAlign w:val="center"/>
                </w:tcPr>
                <w:p w:rsidR="002C41F6" w:rsidRPr="00632B52" w:rsidRDefault="002C41F6" w:rsidP="002C41F6">
                  <w:pPr>
                    <w:spacing w:line="240" w:lineRule="auto"/>
                    <w:rPr>
                      <w:rFonts w:ascii="Times New Roman" w:hAnsi="Times New Roman"/>
                      <w:sz w:val="20"/>
                      <w:szCs w:val="20"/>
                    </w:rPr>
                  </w:pPr>
                  <w:r w:rsidRPr="00632B52">
                    <w:rPr>
                      <w:rFonts w:ascii="Times New Roman" w:hAnsi="Times New Roman"/>
                      <w:sz w:val="20"/>
                      <w:szCs w:val="20"/>
                      <w:lang w:val="en-US"/>
                    </w:rPr>
                    <w:t>Discussion and analysis of recent economic cases</w:t>
                  </w:r>
                </w:p>
              </w:tc>
            </w:tr>
            <w:tr w:rsidR="002C41F6" w:rsidRPr="00632B52" w:rsidTr="00DF7995">
              <w:trPr>
                <w:jc w:val="center"/>
              </w:trPr>
              <w:tc>
                <w:tcPr>
                  <w:tcW w:w="3878" w:type="dxa"/>
                  <w:tcBorders>
                    <w:top w:val="single" w:sz="4" w:space="0" w:color="auto"/>
                    <w:left w:val="single" w:sz="4" w:space="0" w:color="auto"/>
                    <w:bottom w:val="single" w:sz="4" w:space="0" w:color="auto"/>
                    <w:right w:val="single" w:sz="4" w:space="0" w:color="auto"/>
                  </w:tcBorders>
                  <w:vAlign w:val="center"/>
                </w:tcPr>
                <w:p w:rsidR="002C41F6" w:rsidRPr="00632B52" w:rsidRDefault="00D81435" w:rsidP="002C41F6">
                  <w:pPr>
                    <w:spacing w:line="240" w:lineRule="auto"/>
                    <w:ind w:right="-122"/>
                    <w:rPr>
                      <w:rFonts w:ascii="Times New Roman" w:hAnsi="Times New Roman"/>
                      <w:sz w:val="20"/>
                      <w:szCs w:val="20"/>
                      <w:lang w:val="en-GB"/>
                    </w:rPr>
                  </w:pPr>
                  <w:r w:rsidRPr="00632B52">
                    <w:rPr>
                      <w:rFonts w:ascii="Times New Roman" w:hAnsi="Times New Roman"/>
                      <w:sz w:val="20"/>
                      <w:szCs w:val="20"/>
                      <w:lang w:val="en-GB"/>
                    </w:rPr>
                    <w:t>International economic relationships: different ways of current and capital account liberalization and potential problems.</w:t>
                  </w:r>
                </w:p>
              </w:tc>
              <w:tc>
                <w:tcPr>
                  <w:tcW w:w="3593" w:type="dxa"/>
                  <w:tcBorders>
                    <w:top w:val="single" w:sz="4" w:space="0" w:color="auto"/>
                    <w:left w:val="single" w:sz="4" w:space="0" w:color="auto"/>
                    <w:bottom w:val="single" w:sz="4" w:space="0" w:color="auto"/>
                    <w:right w:val="single" w:sz="4" w:space="0" w:color="auto"/>
                  </w:tcBorders>
                  <w:vAlign w:val="center"/>
                </w:tcPr>
                <w:p w:rsidR="002C41F6" w:rsidRPr="00632B52" w:rsidRDefault="002C41F6" w:rsidP="002C41F6">
                  <w:pPr>
                    <w:spacing w:line="240" w:lineRule="auto"/>
                    <w:rPr>
                      <w:rFonts w:ascii="Times New Roman" w:hAnsi="Times New Roman"/>
                      <w:sz w:val="20"/>
                      <w:szCs w:val="20"/>
                    </w:rPr>
                  </w:pPr>
                  <w:r w:rsidRPr="00632B52">
                    <w:rPr>
                      <w:rFonts w:ascii="Times New Roman" w:hAnsi="Times New Roman"/>
                      <w:sz w:val="20"/>
                      <w:szCs w:val="20"/>
                      <w:lang w:val="en-US"/>
                    </w:rPr>
                    <w:t>Discussion and analysis of recent economic cases</w:t>
                  </w:r>
                </w:p>
              </w:tc>
            </w:tr>
            <w:tr w:rsidR="002C41F6" w:rsidRPr="00632B52" w:rsidTr="00DF7995">
              <w:trPr>
                <w:jc w:val="center"/>
              </w:trPr>
              <w:tc>
                <w:tcPr>
                  <w:tcW w:w="3878" w:type="dxa"/>
                  <w:tcBorders>
                    <w:top w:val="single" w:sz="4" w:space="0" w:color="auto"/>
                    <w:left w:val="single" w:sz="4" w:space="0" w:color="auto"/>
                    <w:bottom w:val="single" w:sz="4" w:space="0" w:color="auto"/>
                    <w:right w:val="single" w:sz="4" w:space="0" w:color="auto"/>
                  </w:tcBorders>
                  <w:vAlign w:val="center"/>
                </w:tcPr>
                <w:p w:rsidR="002C41F6" w:rsidRPr="00632B52" w:rsidRDefault="00D81435" w:rsidP="00D81435">
                  <w:pPr>
                    <w:spacing w:after="0" w:line="240" w:lineRule="auto"/>
                    <w:rPr>
                      <w:rFonts w:ascii="Times New Roman" w:hAnsi="Times New Roman"/>
                      <w:sz w:val="20"/>
                      <w:szCs w:val="20"/>
                      <w:lang w:val="en-GB"/>
                    </w:rPr>
                  </w:pPr>
                  <w:r w:rsidRPr="00632B52">
                    <w:rPr>
                      <w:rFonts w:ascii="Times New Roman" w:hAnsi="Times New Roman"/>
                      <w:sz w:val="20"/>
                      <w:szCs w:val="20"/>
                      <w:lang w:val="en-GB"/>
                    </w:rPr>
                    <w:t>Role of institutions in economic activity</w:t>
                  </w:r>
                </w:p>
              </w:tc>
              <w:tc>
                <w:tcPr>
                  <w:tcW w:w="3593" w:type="dxa"/>
                  <w:tcBorders>
                    <w:top w:val="single" w:sz="4" w:space="0" w:color="auto"/>
                    <w:left w:val="single" w:sz="4" w:space="0" w:color="auto"/>
                    <w:bottom w:val="single" w:sz="4" w:space="0" w:color="auto"/>
                    <w:right w:val="single" w:sz="4" w:space="0" w:color="auto"/>
                  </w:tcBorders>
                  <w:vAlign w:val="center"/>
                </w:tcPr>
                <w:p w:rsidR="002C41F6" w:rsidRPr="00632B52" w:rsidRDefault="002C41F6" w:rsidP="002C41F6">
                  <w:pPr>
                    <w:spacing w:line="240" w:lineRule="auto"/>
                    <w:rPr>
                      <w:rFonts w:ascii="Times New Roman" w:hAnsi="Times New Roman"/>
                      <w:sz w:val="20"/>
                      <w:szCs w:val="20"/>
                    </w:rPr>
                  </w:pPr>
                  <w:r w:rsidRPr="00632B52">
                    <w:rPr>
                      <w:rFonts w:ascii="Times New Roman" w:hAnsi="Times New Roman"/>
                      <w:sz w:val="20"/>
                      <w:szCs w:val="20"/>
                      <w:lang w:val="en-US"/>
                    </w:rPr>
                    <w:t>Discussion and analysis of recent economic cases</w:t>
                  </w:r>
                </w:p>
              </w:tc>
            </w:tr>
            <w:tr w:rsidR="002C41F6" w:rsidRPr="00632B52" w:rsidTr="00DF7995">
              <w:trPr>
                <w:jc w:val="center"/>
              </w:trPr>
              <w:tc>
                <w:tcPr>
                  <w:tcW w:w="3878" w:type="dxa"/>
                  <w:tcBorders>
                    <w:top w:val="single" w:sz="4" w:space="0" w:color="auto"/>
                    <w:left w:val="single" w:sz="4" w:space="0" w:color="auto"/>
                    <w:bottom w:val="single" w:sz="4" w:space="0" w:color="auto"/>
                    <w:right w:val="single" w:sz="4" w:space="0" w:color="auto"/>
                  </w:tcBorders>
                  <w:vAlign w:val="center"/>
                </w:tcPr>
                <w:p w:rsidR="002C41F6" w:rsidRPr="00632B52" w:rsidRDefault="00D81435" w:rsidP="00D81435">
                  <w:pPr>
                    <w:spacing w:after="0" w:line="240" w:lineRule="auto"/>
                    <w:rPr>
                      <w:rFonts w:ascii="Times New Roman" w:hAnsi="Times New Roman"/>
                      <w:sz w:val="20"/>
                      <w:szCs w:val="20"/>
                      <w:lang w:val="en-GB"/>
                    </w:rPr>
                  </w:pPr>
                  <w:r w:rsidRPr="00632B52">
                    <w:rPr>
                      <w:rFonts w:ascii="Times New Roman" w:hAnsi="Times New Roman"/>
                      <w:sz w:val="20"/>
                      <w:szCs w:val="20"/>
                    </w:rPr>
                    <w:t>H</w:t>
                  </w:r>
                  <w:r w:rsidRPr="00632B52">
                    <w:rPr>
                      <w:rFonts w:ascii="Times New Roman" w:hAnsi="Times New Roman"/>
                      <w:sz w:val="20"/>
                      <w:szCs w:val="20"/>
                      <w:lang w:val="en-GB"/>
                    </w:rPr>
                    <w:t xml:space="preserve">ow to build good institutions: bottom up and top down approach, democracy as the </w:t>
                  </w:r>
                  <w:r w:rsidRPr="00632B52">
                    <w:rPr>
                      <w:rFonts w:ascii="Times New Roman" w:hAnsi="Times New Roman"/>
                      <w:sz w:val="20"/>
                      <w:szCs w:val="20"/>
                      <w:lang w:val="en-GB"/>
                    </w:rPr>
                    <w:lastRenderedPageBreak/>
                    <w:t>meta-institution.</w:t>
                  </w:r>
                </w:p>
              </w:tc>
              <w:tc>
                <w:tcPr>
                  <w:tcW w:w="3593" w:type="dxa"/>
                  <w:tcBorders>
                    <w:top w:val="single" w:sz="4" w:space="0" w:color="auto"/>
                    <w:left w:val="single" w:sz="4" w:space="0" w:color="auto"/>
                    <w:bottom w:val="single" w:sz="4" w:space="0" w:color="auto"/>
                    <w:right w:val="single" w:sz="4" w:space="0" w:color="auto"/>
                  </w:tcBorders>
                  <w:vAlign w:val="center"/>
                </w:tcPr>
                <w:p w:rsidR="002C41F6" w:rsidRPr="00632B52" w:rsidRDefault="002C41F6" w:rsidP="002C41F6">
                  <w:pPr>
                    <w:spacing w:line="240" w:lineRule="auto"/>
                    <w:rPr>
                      <w:rFonts w:ascii="Times New Roman" w:hAnsi="Times New Roman"/>
                      <w:sz w:val="20"/>
                      <w:szCs w:val="20"/>
                    </w:rPr>
                  </w:pPr>
                  <w:r w:rsidRPr="00632B52">
                    <w:rPr>
                      <w:rFonts w:ascii="Times New Roman" w:hAnsi="Times New Roman"/>
                      <w:sz w:val="20"/>
                      <w:szCs w:val="20"/>
                      <w:lang w:val="en-US"/>
                    </w:rPr>
                    <w:lastRenderedPageBreak/>
                    <w:t xml:space="preserve">Discussion and analysis of recent </w:t>
                  </w:r>
                  <w:r w:rsidRPr="00632B52">
                    <w:rPr>
                      <w:rFonts w:ascii="Times New Roman" w:hAnsi="Times New Roman"/>
                      <w:sz w:val="20"/>
                      <w:szCs w:val="20"/>
                      <w:lang w:val="en-US"/>
                    </w:rPr>
                    <w:lastRenderedPageBreak/>
                    <w:t>economic cases</w:t>
                  </w:r>
                </w:p>
              </w:tc>
            </w:tr>
            <w:tr w:rsidR="002C41F6" w:rsidRPr="00632B52" w:rsidTr="00DF7995">
              <w:trPr>
                <w:jc w:val="center"/>
              </w:trPr>
              <w:tc>
                <w:tcPr>
                  <w:tcW w:w="3878" w:type="dxa"/>
                  <w:tcBorders>
                    <w:top w:val="single" w:sz="4" w:space="0" w:color="auto"/>
                    <w:left w:val="single" w:sz="4" w:space="0" w:color="auto"/>
                    <w:bottom w:val="single" w:sz="4" w:space="0" w:color="auto"/>
                    <w:right w:val="single" w:sz="4" w:space="0" w:color="auto"/>
                  </w:tcBorders>
                  <w:vAlign w:val="center"/>
                </w:tcPr>
                <w:p w:rsidR="002C41F6" w:rsidRPr="00632B52" w:rsidRDefault="0009341E" w:rsidP="0009341E">
                  <w:pPr>
                    <w:spacing w:after="0" w:line="240" w:lineRule="auto"/>
                    <w:rPr>
                      <w:rFonts w:ascii="Times New Roman" w:hAnsi="Times New Roman"/>
                      <w:sz w:val="20"/>
                      <w:szCs w:val="20"/>
                      <w:lang w:val="en-GB"/>
                    </w:rPr>
                  </w:pPr>
                  <w:r w:rsidRPr="00632B52">
                    <w:rPr>
                      <w:rFonts w:ascii="Times New Roman" w:hAnsi="Times New Roman"/>
                      <w:sz w:val="20"/>
                      <w:szCs w:val="20"/>
                      <w:lang w:val="en-GB"/>
                    </w:rPr>
                    <w:lastRenderedPageBreak/>
                    <w:t>Growth strategies: Growth diagnostic</w:t>
                  </w:r>
                </w:p>
              </w:tc>
              <w:tc>
                <w:tcPr>
                  <w:tcW w:w="3593" w:type="dxa"/>
                  <w:tcBorders>
                    <w:top w:val="single" w:sz="4" w:space="0" w:color="auto"/>
                    <w:left w:val="single" w:sz="4" w:space="0" w:color="auto"/>
                    <w:bottom w:val="single" w:sz="4" w:space="0" w:color="auto"/>
                    <w:right w:val="single" w:sz="4" w:space="0" w:color="auto"/>
                  </w:tcBorders>
                  <w:vAlign w:val="center"/>
                </w:tcPr>
                <w:p w:rsidR="002C41F6" w:rsidRPr="00632B52" w:rsidRDefault="002C41F6" w:rsidP="002C41F6">
                  <w:pPr>
                    <w:spacing w:line="240" w:lineRule="auto"/>
                    <w:rPr>
                      <w:rFonts w:ascii="Times New Roman" w:hAnsi="Times New Roman"/>
                      <w:sz w:val="20"/>
                      <w:szCs w:val="20"/>
                    </w:rPr>
                  </w:pPr>
                  <w:r w:rsidRPr="00632B52">
                    <w:rPr>
                      <w:rFonts w:ascii="Times New Roman" w:hAnsi="Times New Roman"/>
                      <w:sz w:val="20"/>
                      <w:szCs w:val="20"/>
                      <w:lang w:val="en-US"/>
                    </w:rPr>
                    <w:t>Discussion and analysis of recent economic cases</w:t>
                  </w:r>
                </w:p>
              </w:tc>
            </w:tr>
            <w:tr w:rsidR="002C41F6" w:rsidRPr="00632B52" w:rsidTr="00DF7995">
              <w:trPr>
                <w:jc w:val="center"/>
              </w:trPr>
              <w:tc>
                <w:tcPr>
                  <w:tcW w:w="3878" w:type="dxa"/>
                  <w:tcBorders>
                    <w:top w:val="single" w:sz="4" w:space="0" w:color="auto"/>
                    <w:left w:val="single" w:sz="4" w:space="0" w:color="auto"/>
                    <w:bottom w:val="single" w:sz="4" w:space="0" w:color="auto"/>
                    <w:right w:val="single" w:sz="4" w:space="0" w:color="auto"/>
                  </w:tcBorders>
                  <w:vAlign w:val="center"/>
                </w:tcPr>
                <w:p w:rsidR="002C41F6" w:rsidRPr="00632B52" w:rsidRDefault="0009341E" w:rsidP="0009341E">
                  <w:pPr>
                    <w:spacing w:after="0" w:line="240" w:lineRule="auto"/>
                    <w:rPr>
                      <w:rFonts w:ascii="Times New Roman" w:hAnsi="Times New Roman"/>
                      <w:sz w:val="20"/>
                      <w:szCs w:val="20"/>
                      <w:lang w:val="en-GB"/>
                    </w:rPr>
                  </w:pPr>
                  <w:r w:rsidRPr="00632B52">
                    <w:rPr>
                      <w:rFonts w:ascii="Times New Roman" w:hAnsi="Times New Roman"/>
                      <w:sz w:val="20"/>
                      <w:szCs w:val="20"/>
                      <w:lang w:val="en-GB"/>
                    </w:rPr>
                    <w:t xml:space="preserve">Tax system and </w:t>
                  </w:r>
                  <w:r w:rsidR="00E13BB7" w:rsidRPr="00632B52">
                    <w:rPr>
                      <w:rFonts w:ascii="Times New Roman" w:hAnsi="Times New Roman"/>
                      <w:sz w:val="20"/>
                      <w:szCs w:val="20"/>
                      <w:lang w:val="en-GB"/>
                    </w:rPr>
                    <w:t>m</w:t>
                  </w:r>
                  <w:r w:rsidRPr="00632B52">
                    <w:rPr>
                      <w:rFonts w:ascii="Times New Roman" w:hAnsi="Times New Roman"/>
                      <w:sz w:val="20"/>
                      <w:szCs w:val="20"/>
                      <w:lang w:val="en-GB"/>
                    </w:rPr>
                    <w:t>acroeconomic activity: How to build optimal tax system</w:t>
                  </w:r>
                </w:p>
              </w:tc>
              <w:tc>
                <w:tcPr>
                  <w:tcW w:w="3593" w:type="dxa"/>
                  <w:tcBorders>
                    <w:top w:val="single" w:sz="4" w:space="0" w:color="auto"/>
                    <w:left w:val="single" w:sz="4" w:space="0" w:color="auto"/>
                    <w:bottom w:val="single" w:sz="4" w:space="0" w:color="auto"/>
                    <w:right w:val="single" w:sz="4" w:space="0" w:color="auto"/>
                  </w:tcBorders>
                  <w:vAlign w:val="center"/>
                </w:tcPr>
                <w:p w:rsidR="002C41F6" w:rsidRPr="00632B52" w:rsidRDefault="002C41F6" w:rsidP="002C41F6">
                  <w:pPr>
                    <w:spacing w:line="240" w:lineRule="auto"/>
                    <w:rPr>
                      <w:rFonts w:ascii="Times New Roman" w:hAnsi="Times New Roman"/>
                      <w:sz w:val="20"/>
                      <w:szCs w:val="20"/>
                    </w:rPr>
                  </w:pPr>
                  <w:r w:rsidRPr="00632B52">
                    <w:rPr>
                      <w:rFonts w:ascii="Times New Roman" w:hAnsi="Times New Roman"/>
                      <w:sz w:val="20"/>
                      <w:szCs w:val="20"/>
                      <w:lang w:val="en-US"/>
                    </w:rPr>
                    <w:t>Discussion and analysis of recent economic cases</w:t>
                  </w:r>
                </w:p>
              </w:tc>
            </w:tr>
            <w:tr w:rsidR="002C41F6" w:rsidRPr="00632B52" w:rsidTr="00DF7995">
              <w:trPr>
                <w:jc w:val="center"/>
              </w:trPr>
              <w:tc>
                <w:tcPr>
                  <w:tcW w:w="3878" w:type="dxa"/>
                  <w:tcBorders>
                    <w:top w:val="single" w:sz="4" w:space="0" w:color="auto"/>
                    <w:left w:val="single" w:sz="4" w:space="0" w:color="auto"/>
                    <w:bottom w:val="single" w:sz="4" w:space="0" w:color="auto"/>
                    <w:right w:val="single" w:sz="4" w:space="0" w:color="auto"/>
                  </w:tcBorders>
                  <w:vAlign w:val="center"/>
                </w:tcPr>
                <w:p w:rsidR="002C41F6" w:rsidRPr="00632B52" w:rsidRDefault="0009341E" w:rsidP="0009341E">
                  <w:pPr>
                    <w:spacing w:after="0" w:line="240" w:lineRule="auto"/>
                    <w:rPr>
                      <w:rFonts w:ascii="Times New Roman" w:hAnsi="Times New Roman"/>
                      <w:sz w:val="20"/>
                      <w:szCs w:val="20"/>
                      <w:lang w:val="en-GB"/>
                    </w:rPr>
                  </w:pPr>
                  <w:r w:rsidRPr="00632B52">
                    <w:rPr>
                      <w:rFonts w:ascii="Times New Roman" w:hAnsi="Times New Roman"/>
                      <w:sz w:val="20"/>
                      <w:szCs w:val="20"/>
                      <w:lang w:val="en-GB"/>
                    </w:rPr>
                    <w:t xml:space="preserve">Macroeconomic stability: costs of inflation and business cycles volatility </w:t>
                  </w:r>
                </w:p>
              </w:tc>
              <w:tc>
                <w:tcPr>
                  <w:tcW w:w="3593" w:type="dxa"/>
                  <w:tcBorders>
                    <w:top w:val="single" w:sz="4" w:space="0" w:color="auto"/>
                    <w:left w:val="single" w:sz="4" w:space="0" w:color="auto"/>
                    <w:bottom w:val="single" w:sz="4" w:space="0" w:color="auto"/>
                    <w:right w:val="single" w:sz="4" w:space="0" w:color="auto"/>
                  </w:tcBorders>
                  <w:vAlign w:val="center"/>
                </w:tcPr>
                <w:p w:rsidR="002C41F6" w:rsidRPr="00632B52" w:rsidRDefault="002C41F6" w:rsidP="002C41F6">
                  <w:pPr>
                    <w:spacing w:line="240" w:lineRule="auto"/>
                    <w:rPr>
                      <w:rFonts w:ascii="Times New Roman" w:hAnsi="Times New Roman"/>
                      <w:sz w:val="20"/>
                      <w:szCs w:val="20"/>
                    </w:rPr>
                  </w:pPr>
                  <w:r w:rsidRPr="00632B52">
                    <w:rPr>
                      <w:rFonts w:ascii="Times New Roman" w:hAnsi="Times New Roman"/>
                      <w:sz w:val="20"/>
                      <w:szCs w:val="20"/>
                      <w:lang w:val="en-US"/>
                    </w:rPr>
                    <w:t>Discussion and analysis of recent economic cases</w:t>
                  </w:r>
                </w:p>
              </w:tc>
            </w:tr>
            <w:tr w:rsidR="002C41F6" w:rsidRPr="00632B52" w:rsidTr="00DF7995">
              <w:trPr>
                <w:jc w:val="center"/>
              </w:trPr>
              <w:tc>
                <w:tcPr>
                  <w:tcW w:w="3878" w:type="dxa"/>
                  <w:tcBorders>
                    <w:top w:val="single" w:sz="4" w:space="0" w:color="auto"/>
                    <w:left w:val="single" w:sz="4" w:space="0" w:color="auto"/>
                    <w:bottom w:val="single" w:sz="4" w:space="0" w:color="auto"/>
                    <w:right w:val="single" w:sz="4" w:space="0" w:color="auto"/>
                  </w:tcBorders>
                  <w:vAlign w:val="center"/>
                </w:tcPr>
                <w:p w:rsidR="002C41F6" w:rsidRPr="00632B52" w:rsidRDefault="0009341E" w:rsidP="00E13BB7">
                  <w:pPr>
                    <w:spacing w:after="0" w:line="240" w:lineRule="auto"/>
                    <w:rPr>
                      <w:rFonts w:ascii="Times New Roman" w:hAnsi="Times New Roman"/>
                      <w:sz w:val="20"/>
                      <w:szCs w:val="20"/>
                      <w:lang w:val="en-GB"/>
                    </w:rPr>
                  </w:pPr>
                  <w:r w:rsidRPr="00632B52">
                    <w:rPr>
                      <w:rFonts w:ascii="Times New Roman" w:hAnsi="Times New Roman"/>
                      <w:sz w:val="20"/>
                      <w:szCs w:val="20"/>
                      <w:lang w:val="en-GB"/>
                    </w:rPr>
                    <w:t>Monetary policy</w:t>
                  </w:r>
                  <w:r w:rsidR="00E13BB7" w:rsidRPr="00632B52">
                    <w:rPr>
                      <w:rFonts w:ascii="Times New Roman" w:hAnsi="Times New Roman"/>
                      <w:sz w:val="20"/>
                      <w:szCs w:val="20"/>
                      <w:lang w:val="en-GB"/>
                    </w:rPr>
                    <w:t>: control of expectation, nominal anchor, CB autonomy, inflation targeting</w:t>
                  </w:r>
                </w:p>
              </w:tc>
              <w:tc>
                <w:tcPr>
                  <w:tcW w:w="3593" w:type="dxa"/>
                  <w:tcBorders>
                    <w:top w:val="single" w:sz="4" w:space="0" w:color="auto"/>
                    <w:left w:val="single" w:sz="4" w:space="0" w:color="auto"/>
                    <w:bottom w:val="single" w:sz="4" w:space="0" w:color="auto"/>
                    <w:right w:val="single" w:sz="4" w:space="0" w:color="auto"/>
                  </w:tcBorders>
                  <w:vAlign w:val="center"/>
                </w:tcPr>
                <w:p w:rsidR="002C41F6" w:rsidRPr="00632B52" w:rsidRDefault="002C41F6" w:rsidP="002C41F6">
                  <w:pPr>
                    <w:spacing w:line="240" w:lineRule="auto"/>
                    <w:rPr>
                      <w:rFonts w:ascii="Times New Roman" w:hAnsi="Times New Roman"/>
                      <w:sz w:val="20"/>
                      <w:szCs w:val="20"/>
                    </w:rPr>
                  </w:pPr>
                  <w:r w:rsidRPr="00632B52">
                    <w:rPr>
                      <w:rFonts w:ascii="Times New Roman" w:hAnsi="Times New Roman"/>
                      <w:sz w:val="20"/>
                      <w:szCs w:val="20"/>
                      <w:lang w:val="en-US"/>
                    </w:rPr>
                    <w:t>Discussion and analysis of recent economic cases</w:t>
                  </w:r>
                </w:p>
              </w:tc>
            </w:tr>
            <w:tr w:rsidR="002C41F6" w:rsidRPr="00632B52" w:rsidTr="00DF7995">
              <w:trPr>
                <w:jc w:val="center"/>
              </w:trPr>
              <w:tc>
                <w:tcPr>
                  <w:tcW w:w="3878" w:type="dxa"/>
                  <w:tcBorders>
                    <w:top w:val="single" w:sz="4" w:space="0" w:color="auto"/>
                    <w:left w:val="single" w:sz="4" w:space="0" w:color="auto"/>
                    <w:bottom w:val="single" w:sz="4" w:space="0" w:color="auto"/>
                    <w:right w:val="single" w:sz="4" w:space="0" w:color="auto"/>
                  </w:tcBorders>
                  <w:vAlign w:val="center"/>
                </w:tcPr>
                <w:p w:rsidR="002C41F6" w:rsidRPr="00632B52" w:rsidRDefault="0009341E" w:rsidP="0009341E">
                  <w:pPr>
                    <w:spacing w:after="0" w:line="240" w:lineRule="auto"/>
                    <w:rPr>
                      <w:rFonts w:ascii="Times New Roman" w:hAnsi="Times New Roman"/>
                      <w:sz w:val="20"/>
                      <w:szCs w:val="20"/>
                      <w:lang w:val="en-GB"/>
                    </w:rPr>
                  </w:pPr>
                  <w:r w:rsidRPr="00632B52">
                    <w:rPr>
                      <w:rFonts w:ascii="Times New Roman" w:hAnsi="Times New Roman"/>
                      <w:sz w:val="20"/>
                      <w:szCs w:val="20"/>
                      <w:lang w:val="en-GB"/>
                    </w:rPr>
                    <w:t>Limitations of discretionary short-run fiscal policy</w:t>
                  </w:r>
                  <w:r w:rsidR="00E13BB7" w:rsidRPr="00632B52">
                    <w:rPr>
                      <w:rFonts w:ascii="Times New Roman" w:hAnsi="Times New Roman"/>
                      <w:sz w:val="20"/>
                      <w:szCs w:val="20"/>
                      <w:lang w:val="en-GB"/>
                    </w:rPr>
                    <w:t>: problem</w:t>
                  </w:r>
                  <w:r w:rsidR="0050720E" w:rsidRPr="00632B52">
                    <w:rPr>
                      <w:rFonts w:ascii="Times New Roman" w:hAnsi="Times New Roman"/>
                      <w:sz w:val="20"/>
                      <w:szCs w:val="20"/>
                      <w:lang w:val="en-GB"/>
                    </w:rPr>
                    <w:t>s</w:t>
                  </w:r>
                  <w:r w:rsidR="00E13BB7" w:rsidRPr="00632B52">
                    <w:rPr>
                      <w:rFonts w:ascii="Times New Roman" w:hAnsi="Times New Roman"/>
                      <w:sz w:val="20"/>
                      <w:szCs w:val="20"/>
                      <w:lang w:val="en-GB"/>
                    </w:rPr>
                    <w:t xml:space="preserve"> of time inconsistency, irreversibility and administrative </w:t>
                  </w:r>
                  <w:r w:rsidR="0050720E" w:rsidRPr="00632B52">
                    <w:rPr>
                      <w:rFonts w:ascii="Times New Roman" w:hAnsi="Times New Roman"/>
                      <w:sz w:val="20"/>
                      <w:szCs w:val="20"/>
                      <w:lang w:val="en-GB"/>
                    </w:rPr>
                    <w:t>time lag.</w:t>
                  </w:r>
                  <w:r w:rsidR="00E13BB7" w:rsidRPr="00632B52">
                    <w:rPr>
                      <w:rFonts w:ascii="Times New Roman" w:hAnsi="Times New Roman"/>
                      <w:sz w:val="20"/>
                      <w:szCs w:val="20"/>
                      <w:lang w:val="en-GB"/>
                    </w:rPr>
                    <w:t xml:space="preserve"> </w:t>
                  </w:r>
                </w:p>
              </w:tc>
              <w:tc>
                <w:tcPr>
                  <w:tcW w:w="3593" w:type="dxa"/>
                  <w:tcBorders>
                    <w:top w:val="single" w:sz="4" w:space="0" w:color="auto"/>
                    <w:left w:val="single" w:sz="4" w:space="0" w:color="auto"/>
                    <w:bottom w:val="single" w:sz="4" w:space="0" w:color="auto"/>
                    <w:right w:val="single" w:sz="4" w:space="0" w:color="auto"/>
                  </w:tcBorders>
                  <w:vAlign w:val="center"/>
                </w:tcPr>
                <w:p w:rsidR="002C41F6" w:rsidRPr="00632B52" w:rsidRDefault="002C41F6" w:rsidP="002C41F6">
                  <w:pPr>
                    <w:spacing w:line="240" w:lineRule="auto"/>
                    <w:rPr>
                      <w:rFonts w:ascii="Times New Roman" w:hAnsi="Times New Roman"/>
                      <w:sz w:val="20"/>
                      <w:szCs w:val="20"/>
                    </w:rPr>
                  </w:pPr>
                  <w:r w:rsidRPr="00632B52">
                    <w:rPr>
                      <w:rFonts w:ascii="Times New Roman" w:hAnsi="Times New Roman"/>
                      <w:sz w:val="20"/>
                      <w:szCs w:val="20"/>
                      <w:lang w:val="en-US"/>
                    </w:rPr>
                    <w:t>Discussion and analysis of recent economic cases</w:t>
                  </w:r>
                </w:p>
              </w:tc>
            </w:tr>
            <w:tr w:rsidR="002C41F6" w:rsidRPr="00632B52" w:rsidTr="00DF7995">
              <w:trPr>
                <w:jc w:val="center"/>
              </w:trPr>
              <w:tc>
                <w:tcPr>
                  <w:tcW w:w="3878" w:type="dxa"/>
                  <w:tcBorders>
                    <w:top w:val="single" w:sz="4" w:space="0" w:color="auto"/>
                    <w:left w:val="single" w:sz="4" w:space="0" w:color="auto"/>
                    <w:bottom w:val="single" w:sz="4" w:space="0" w:color="auto"/>
                    <w:right w:val="single" w:sz="4" w:space="0" w:color="auto"/>
                  </w:tcBorders>
                  <w:vAlign w:val="center"/>
                </w:tcPr>
                <w:p w:rsidR="002C41F6" w:rsidRPr="00632B52" w:rsidRDefault="0009341E" w:rsidP="0050720E">
                  <w:pPr>
                    <w:spacing w:after="0" w:line="240" w:lineRule="auto"/>
                    <w:rPr>
                      <w:rFonts w:ascii="Times New Roman" w:hAnsi="Times New Roman"/>
                      <w:sz w:val="20"/>
                      <w:szCs w:val="20"/>
                      <w:lang w:val="en-GB"/>
                    </w:rPr>
                  </w:pPr>
                  <w:r w:rsidRPr="00632B52">
                    <w:rPr>
                      <w:rFonts w:ascii="Times New Roman" w:hAnsi="Times New Roman"/>
                      <w:sz w:val="20"/>
                      <w:szCs w:val="20"/>
                      <w:lang w:val="en-GB"/>
                    </w:rPr>
                    <w:t xml:space="preserve">Short-run economic policy in the </w:t>
                  </w:r>
                  <w:r w:rsidR="0050720E" w:rsidRPr="00632B52">
                    <w:rPr>
                      <w:rFonts w:ascii="Times New Roman" w:hAnsi="Times New Roman"/>
                      <w:sz w:val="20"/>
                      <w:szCs w:val="20"/>
                      <w:lang w:val="en-GB"/>
                    </w:rPr>
                    <w:t xml:space="preserve">case </w:t>
                  </w:r>
                  <w:r w:rsidRPr="00632B52">
                    <w:rPr>
                      <w:rFonts w:ascii="Times New Roman" w:hAnsi="Times New Roman"/>
                      <w:sz w:val="20"/>
                      <w:szCs w:val="20"/>
                      <w:lang w:val="en-GB"/>
                    </w:rPr>
                    <w:t xml:space="preserve">of limited </w:t>
                  </w:r>
                  <w:r w:rsidR="00E13BB7" w:rsidRPr="00632B52">
                    <w:rPr>
                      <w:rFonts w:ascii="Times New Roman" w:hAnsi="Times New Roman"/>
                      <w:sz w:val="20"/>
                      <w:szCs w:val="20"/>
                      <w:lang w:val="en-GB"/>
                    </w:rPr>
                    <w:t>effectiveness</w:t>
                  </w:r>
                  <w:r w:rsidRPr="00632B52">
                    <w:rPr>
                      <w:rFonts w:ascii="Times New Roman" w:hAnsi="Times New Roman"/>
                      <w:sz w:val="20"/>
                      <w:szCs w:val="20"/>
                      <w:lang w:val="en-GB"/>
                    </w:rPr>
                    <w:t xml:space="preserve"> of monetary policy</w:t>
                  </w:r>
                </w:p>
              </w:tc>
              <w:tc>
                <w:tcPr>
                  <w:tcW w:w="3593" w:type="dxa"/>
                  <w:tcBorders>
                    <w:top w:val="single" w:sz="4" w:space="0" w:color="auto"/>
                    <w:left w:val="single" w:sz="4" w:space="0" w:color="auto"/>
                    <w:bottom w:val="single" w:sz="4" w:space="0" w:color="auto"/>
                    <w:right w:val="single" w:sz="4" w:space="0" w:color="auto"/>
                  </w:tcBorders>
                  <w:vAlign w:val="center"/>
                </w:tcPr>
                <w:p w:rsidR="002C41F6" w:rsidRPr="00632B52" w:rsidRDefault="002C41F6" w:rsidP="002C41F6">
                  <w:pPr>
                    <w:spacing w:line="240" w:lineRule="auto"/>
                    <w:rPr>
                      <w:rFonts w:ascii="Times New Roman" w:hAnsi="Times New Roman"/>
                      <w:sz w:val="20"/>
                      <w:szCs w:val="20"/>
                    </w:rPr>
                  </w:pPr>
                  <w:r w:rsidRPr="00632B52">
                    <w:rPr>
                      <w:rFonts w:ascii="Times New Roman" w:hAnsi="Times New Roman"/>
                      <w:sz w:val="20"/>
                      <w:szCs w:val="20"/>
                      <w:lang w:val="en-US"/>
                    </w:rPr>
                    <w:t>Discussion and analysis of recent economic cases</w:t>
                  </w:r>
                </w:p>
              </w:tc>
            </w:tr>
          </w:tbl>
          <w:p w:rsidR="003A610A" w:rsidRPr="00632B52" w:rsidRDefault="003A610A" w:rsidP="003A610A">
            <w:pPr>
              <w:tabs>
                <w:tab w:val="left" w:pos="2820"/>
              </w:tabs>
              <w:spacing w:after="0"/>
              <w:rPr>
                <w:rFonts w:ascii="Times New Roman" w:hAnsi="Times New Roman"/>
                <w:sz w:val="20"/>
                <w:szCs w:val="20"/>
              </w:rPr>
            </w:pPr>
          </w:p>
        </w:tc>
      </w:tr>
      <w:tr w:rsidR="003A610A" w:rsidRPr="00632B52" w:rsidTr="00E518B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3A610A" w:rsidRPr="00632B52" w:rsidRDefault="003A610A" w:rsidP="003A610A">
            <w:pPr>
              <w:tabs>
                <w:tab w:val="left" w:pos="2820"/>
              </w:tabs>
              <w:spacing w:after="0" w:line="240" w:lineRule="auto"/>
              <w:rPr>
                <w:rFonts w:ascii="Times New Roman" w:hAnsi="Times New Roman"/>
                <w:color w:val="000000"/>
                <w:sz w:val="20"/>
                <w:szCs w:val="20"/>
              </w:rPr>
            </w:pPr>
            <w:r w:rsidRPr="00632B52">
              <w:rPr>
                <w:rFonts w:ascii="Times New Roman" w:hAnsi="Times New Roman"/>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3A610A" w:rsidRPr="00632B52" w:rsidRDefault="00632B52" w:rsidP="003A610A">
            <w:pPr>
              <w:pStyle w:val="FieldText"/>
              <w:rPr>
                <w:b w:val="0"/>
                <w:sz w:val="20"/>
                <w:szCs w:val="20"/>
                <w:lang w:val="hr-HR"/>
              </w:rPr>
            </w:pPr>
            <w:r w:rsidRPr="00632B52">
              <w:rPr>
                <w:rFonts w:ascii="Segoe UI Symbol" w:eastAsia="MS Gothic" w:hAnsi="Segoe UI Symbol" w:cs="Segoe UI Symbol"/>
                <w:b w:val="0"/>
                <w:sz w:val="20"/>
                <w:szCs w:val="20"/>
                <w:lang w:val="en-GB"/>
              </w:rPr>
              <w:t>☑</w:t>
            </w:r>
            <w:r w:rsidR="003A610A" w:rsidRPr="00632B52">
              <w:rPr>
                <w:b w:val="0"/>
                <w:sz w:val="20"/>
                <w:szCs w:val="20"/>
                <w:lang w:val="hr-HR"/>
              </w:rPr>
              <w:t xml:space="preserve"> </w:t>
            </w:r>
            <w:r w:rsidR="003A610A" w:rsidRPr="00632B52">
              <w:rPr>
                <w:b w:val="0"/>
                <w:sz w:val="20"/>
                <w:szCs w:val="20"/>
                <w:u w:val="single"/>
                <w:lang w:val="en-GB"/>
              </w:rPr>
              <w:t>lectures</w:t>
            </w:r>
          </w:p>
          <w:p w:rsidR="003A610A" w:rsidRPr="00632B52" w:rsidRDefault="003A610A" w:rsidP="003A610A">
            <w:pPr>
              <w:pStyle w:val="FieldText"/>
              <w:rPr>
                <w:b w:val="0"/>
                <w:sz w:val="20"/>
                <w:szCs w:val="20"/>
                <w:lang w:val="hr-HR"/>
              </w:rPr>
            </w:pPr>
            <w:r w:rsidRPr="00632B52">
              <w:rPr>
                <w:rFonts w:ascii="Segoe UI Symbol" w:eastAsia="MS Gothic" w:hAnsi="Segoe UI Symbol" w:cs="Segoe UI Symbol"/>
                <w:b w:val="0"/>
                <w:sz w:val="20"/>
                <w:szCs w:val="20"/>
                <w:lang w:val="hr-HR"/>
              </w:rPr>
              <w:t>☐</w:t>
            </w:r>
            <w:r w:rsidRPr="00632B52">
              <w:rPr>
                <w:b w:val="0"/>
                <w:sz w:val="20"/>
                <w:szCs w:val="20"/>
                <w:lang w:val="hr-HR"/>
              </w:rPr>
              <w:t xml:space="preserve"> </w:t>
            </w:r>
            <w:r w:rsidRPr="00632B52">
              <w:rPr>
                <w:b w:val="0"/>
                <w:sz w:val="20"/>
                <w:szCs w:val="20"/>
                <w:lang w:val="en-GB"/>
              </w:rPr>
              <w:t>seminars and workshops</w:t>
            </w:r>
          </w:p>
          <w:p w:rsidR="003A610A" w:rsidRPr="00632B52" w:rsidRDefault="00632B52" w:rsidP="003A610A">
            <w:pPr>
              <w:pStyle w:val="FieldText"/>
              <w:rPr>
                <w:b w:val="0"/>
                <w:sz w:val="20"/>
                <w:szCs w:val="20"/>
                <w:lang w:val="hr-HR"/>
              </w:rPr>
            </w:pPr>
            <w:r w:rsidRPr="00632B52">
              <w:rPr>
                <w:rFonts w:ascii="Segoe UI Symbol" w:eastAsia="MS Gothic" w:hAnsi="Segoe UI Symbol" w:cs="Segoe UI Symbol"/>
                <w:b w:val="0"/>
                <w:sz w:val="20"/>
                <w:szCs w:val="20"/>
                <w:lang w:val="en-GB"/>
              </w:rPr>
              <w:t>☑</w:t>
            </w:r>
            <w:r w:rsidR="003A610A" w:rsidRPr="00632B52">
              <w:rPr>
                <w:b w:val="0"/>
                <w:sz w:val="20"/>
                <w:szCs w:val="20"/>
                <w:lang w:val="hr-HR"/>
              </w:rPr>
              <w:t xml:space="preserve"> </w:t>
            </w:r>
            <w:r w:rsidR="003A610A" w:rsidRPr="00632B52">
              <w:rPr>
                <w:b w:val="0"/>
                <w:sz w:val="20"/>
                <w:szCs w:val="20"/>
                <w:u w:val="single"/>
                <w:lang w:val="en-GB"/>
              </w:rPr>
              <w:t>exercises</w:t>
            </w:r>
            <w:r w:rsidR="003A610A" w:rsidRPr="00632B52">
              <w:rPr>
                <w:b w:val="0"/>
                <w:sz w:val="20"/>
                <w:szCs w:val="20"/>
                <w:u w:val="single"/>
                <w:lang w:val="hr-HR"/>
              </w:rPr>
              <w:t xml:space="preserve">  </w:t>
            </w:r>
          </w:p>
          <w:p w:rsidR="003A610A" w:rsidRPr="00632B52" w:rsidRDefault="003A610A" w:rsidP="003A610A">
            <w:pPr>
              <w:pStyle w:val="FieldText"/>
              <w:rPr>
                <w:b w:val="0"/>
                <w:sz w:val="20"/>
                <w:szCs w:val="20"/>
                <w:lang w:val="hr-HR"/>
              </w:rPr>
            </w:pPr>
            <w:r w:rsidRPr="00632B52">
              <w:rPr>
                <w:rFonts w:ascii="Segoe UI Symbol" w:eastAsia="MS Gothic" w:hAnsi="Segoe UI Symbol" w:cs="Segoe UI Symbol"/>
                <w:b w:val="0"/>
                <w:sz w:val="20"/>
                <w:szCs w:val="20"/>
                <w:lang w:val="hr-HR"/>
              </w:rPr>
              <w:t>☐</w:t>
            </w:r>
            <w:r w:rsidRPr="00632B52">
              <w:rPr>
                <w:b w:val="0"/>
                <w:sz w:val="20"/>
                <w:szCs w:val="20"/>
                <w:lang w:val="hr-HR"/>
              </w:rPr>
              <w:t xml:space="preserve"> </w:t>
            </w:r>
            <w:r w:rsidRPr="00632B52">
              <w:rPr>
                <w:b w:val="0"/>
                <w:i/>
                <w:sz w:val="20"/>
                <w:szCs w:val="20"/>
                <w:lang w:val="hr-HR"/>
              </w:rPr>
              <w:t>on line</w:t>
            </w:r>
            <w:r w:rsidRPr="00632B52">
              <w:rPr>
                <w:b w:val="0"/>
                <w:sz w:val="20"/>
                <w:szCs w:val="20"/>
                <w:lang w:val="hr-HR"/>
              </w:rPr>
              <w:t xml:space="preserve"> </w:t>
            </w:r>
            <w:r w:rsidRPr="00632B52">
              <w:rPr>
                <w:b w:val="0"/>
                <w:sz w:val="20"/>
                <w:szCs w:val="20"/>
                <w:lang w:val="en-GB"/>
              </w:rPr>
              <w:t>in entirety</w:t>
            </w:r>
          </w:p>
          <w:p w:rsidR="003A610A" w:rsidRPr="00632B52" w:rsidRDefault="003A610A" w:rsidP="003A610A">
            <w:pPr>
              <w:pStyle w:val="FieldText"/>
              <w:rPr>
                <w:b w:val="0"/>
                <w:sz w:val="20"/>
                <w:szCs w:val="20"/>
                <w:lang w:val="hr-HR"/>
              </w:rPr>
            </w:pPr>
            <w:r w:rsidRPr="00632B52">
              <w:rPr>
                <w:rFonts w:ascii="Segoe UI Symbol" w:eastAsia="MS Gothic" w:hAnsi="Segoe UI Symbol" w:cs="Segoe UI Symbol"/>
                <w:b w:val="0"/>
                <w:sz w:val="20"/>
                <w:szCs w:val="20"/>
                <w:lang w:val="hr-HR"/>
              </w:rPr>
              <w:t>☐</w:t>
            </w:r>
            <w:r w:rsidRPr="00632B52">
              <w:rPr>
                <w:b w:val="0"/>
                <w:sz w:val="20"/>
                <w:szCs w:val="20"/>
                <w:lang w:val="hr-HR"/>
              </w:rPr>
              <w:t xml:space="preserve"> </w:t>
            </w:r>
            <w:r w:rsidRPr="00632B52">
              <w:rPr>
                <w:b w:val="0"/>
                <w:sz w:val="20"/>
                <w:szCs w:val="20"/>
                <w:lang w:val="en-GB"/>
              </w:rPr>
              <w:t>partial e-learning</w:t>
            </w:r>
          </w:p>
          <w:p w:rsidR="003A610A" w:rsidRPr="00632B52" w:rsidRDefault="003A610A" w:rsidP="003A610A">
            <w:pPr>
              <w:tabs>
                <w:tab w:val="left" w:pos="2820"/>
              </w:tabs>
              <w:spacing w:after="0"/>
              <w:rPr>
                <w:rFonts w:ascii="Times New Roman" w:hAnsi="Times New Roman"/>
                <w:sz w:val="20"/>
                <w:szCs w:val="20"/>
              </w:rPr>
            </w:pPr>
            <w:r w:rsidRPr="00632B52">
              <w:rPr>
                <w:rFonts w:ascii="Segoe UI Symbol" w:eastAsia="MS Gothic" w:hAnsi="Segoe UI Symbol" w:cs="Segoe UI Symbol"/>
                <w:sz w:val="20"/>
                <w:szCs w:val="20"/>
              </w:rPr>
              <w:t>☐</w:t>
            </w:r>
            <w:r w:rsidRPr="00632B52">
              <w:rPr>
                <w:rFonts w:ascii="Times New Roman" w:hAnsi="Times New Roman"/>
                <w:sz w:val="20"/>
                <w:szCs w:val="20"/>
              </w:rPr>
              <w:t xml:space="preserve"> </w:t>
            </w:r>
            <w:r w:rsidRPr="00632B52">
              <w:rPr>
                <w:rFonts w:ascii="Times New Roman" w:hAnsi="Times New Roman"/>
                <w:sz w:val="20"/>
                <w:szCs w:val="20"/>
                <w:lang w:val="en-GB"/>
              </w:rPr>
              <w:t>field work</w:t>
            </w:r>
          </w:p>
        </w:tc>
        <w:tc>
          <w:tcPr>
            <w:tcW w:w="4205" w:type="dxa"/>
            <w:gridSpan w:val="10"/>
            <w:vMerge w:val="restart"/>
            <w:tcMar>
              <w:left w:w="57" w:type="dxa"/>
              <w:right w:w="57" w:type="dxa"/>
            </w:tcMar>
            <w:vAlign w:val="center"/>
          </w:tcPr>
          <w:p w:rsidR="003A610A" w:rsidRPr="00632B52" w:rsidRDefault="003A610A" w:rsidP="003A610A">
            <w:pPr>
              <w:pStyle w:val="FieldText"/>
              <w:rPr>
                <w:b w:val="0"/>
                <w:sz w:val="20"/>
                <w:szCs w:val="20"/>
                <w:lang w:val="hr-HR"/>
              </w:rPr>
            </w:pPr>
            <w:r w:rsidRPr="00632B52">
              <w:rPr>
                <w:rFonts w:ascii="Segoe UI Symbol" w:eastAsia="MS Gothic" w:hAnsi="Segoe UI Symbol" w:cs="Segoe UI Symbol"/>
                <w:b w:val="0"/>
                <w:sz w:val="20"/>
                <w:szCs w:val="20"/>
                <w:lang w:val="hr-HR"/>
              </w:rPr>
              <w:t>☐</w:t>
            </w:r>
            <w:r w:rsidRPr="00632B52">
              <w:rPr>
                <w:b w:val="0"/>
                <w:sz w:val="20"/>
                <w:szCs w:val="20"/>
                <w:lang w:val="hr-HR"/>
              </w:rPr>
              <w:t xml:space="preserve"> </w:t>
            </w:r>
            <w:r w:rsidRPr="00632B52">
              <w:rPr>
                <w:b w:val="0"/>
                <w:sz w:val="20"/>
                <w:szCs w:val="20"/>
                <w:lang w:val="en-GB"/>
              </w:rPr>
              <w:t>independent assignments</w:t>
            </w:r>
          </w:p>
          <w:p w:rsidR="003A610A" w:rsidRPr="00632B52" w:rsidRDefault="003A610A" w:rsidP="003A610A">
            <w:pPr>
              <w:pStyle w:val="FieldText"/>
              <w:rPr>
                <w:b w:val="0"/>
                <w:sz w:val="20"/>
                <w:szCs w:val="20"/>
                <w:lang w:val="hr-HR"/>
              </w:rPr>
            </w:pPr>
            <w:r w:rsidRPr="00632B52">
              <w:rPr>
                <w:rFonts w:ascii="Segoe UI Symbol" w:eastAsia="MS Gothic" w:hAnsi="Segoe UI Symbol" w:cs="Segoe UI Symbol"/>
                <w:b w:val="0"/>
                <w:sz w:val="20"/>
                <w:szCs w:val="20"/>
                <w:lang w:val="hr-HR"/>
              </w:rPr>
              <w:t>☐</w:t>
            </w:r>
            <w:r w:rsidRPr="00632B52">
              <w:rPr>
                <w:b w:val="0"/>
                <w:sz w:val="20"/>
                <w:szCs w:val="20"/>
                <w:lang w:val="hr-HR"/>
              </w:rPr>
              <w:t xml:space="preserve"> </w:t>
            </w:r>
            <w:r w:rsidRPr="00632B52">
              <w:rPr>
                <w:b w:val="0"/>
                <w:sz w:val="20"/>
                <w:szCs w:val="20"/>
                <w:lang w:val="en-GB"/>
              </w:rPr>
              <w:t>multimedia</w:t>
            </w:r>
            <w:r w:rsidRPr="00632B52">
              <w:rPr>
                <w:b w:val="0"/>
                <w:sz w:val="20"/>
                <w:szCs w:val="20"/>
                <w:lang w:val="hr-HR"/>
              </w:rPr>
              <w:t xml:space="preserve"> </w:t>
            </w:r>
          </w:p>
          <w:p w:rsidR="003A610A" w:rsidRPr="00632B52" w:rsidRDefault="003A610A" w:rsidP="003A610A">
            <w:pPr>
              <w:pStyle w:val="FieldText"/>
              <w:rPr>
                <w:b w:val="0"/>
                <w:sz w:val="20"/>
                <w:szCs w:val="20"/>
                <w:lang w:val="hr-HR"/>
              </w:rPr>
            </w:pPr>
            <w:r w:rsidRPr="00632B52">
              <w:rPr>
                <w:rFonts w:ascii="Segoe UI Symbol" w:eastAsia="MS Gothic" w:hAnsi="Segoe UI Symbol" w:cs="Segoe UI Symbol"/>
                <w:b w:val="0"/>
                <w:sz w:val="20"/>
                <w:szCs w:val="20"/>
                <w:lang w:val="hr-HR"/>
              </w:rPr>
              <w:t>☐</w:t>
            </w:r>
            <w:r w:rsidRPr="00632B52">
              <w:rPr>
                <w:b w:val="0"/>
                <w:sz w:val="20"/>
                <w:szCs w:val="20"/>
                <w:lang w:val="hr-HR"/>
              </w:rPr>
              <w:t xml:space="preserve"> </w:t>
            </w:r>
            <w:r w:rsidRPr="00632B52">
              <w:rPr>
                <w:b w:val="0"/>
                <w:sz w:val="20"/>
                <w:szCs w:val="20"/>
                <w:lang w:val="en-GB"/>
              </w:rPr>
              <w:t>laboratory</w:t>
            </w:r>
          </w:p>
          <w:p w:rsidR="003A610A" w:rsidRPr="00632B52" w:rsidRDefault="003A610A" w:rsidP="003A610A">
            <w:pPr>
              <w:pStyle w:val="FieldText"/>
              <w:rPr>
                <w:b w:val="0"/>
                <w:sz w:val="20"/>
                <w:szCs w:val="20"/>
                <w:lang w:val="hr-HR"/>
              </w:rPr>
            </w:pPr>
            <w:r w:rsidRPr="00632B52">
              <w:rPr>
                <w:rFonts w:ascii="Segoe UI Symbol" w:eastAsia="MS Gothic" w:hAnsi="Segoe UI Symbol" w:cs="Segoe UI Symbol"/>
                <w:b w:val="0"/>
                <w:sz w:val="20"/>
                <w:szCs w:val="20"/>
                <w:lang w:val="hr-HR"/>
              </w:rPr>
              <w:t>☐</w:t>
            </w:r>
            <w:r w:rsidRPr="00632B52">
              <w:rPr>
                <w:b w:val="0"/>
                <w:sz w:val="20"/>
                <w:szCs w:val="20"/>
                <w:lang w:val="hr-HR"/>
              </w:rPr>
              <w:t xml:space="preserve"> </w:t>
            </w:r>
            <w:r w:rsidRPr="001B3AE8">
              <w:rPr>
                <w:b w:val="0"/>
                <w:sz w:val="20"/>
                <w:szCs w:val="20"/>
                <w:lang w:val="en-GB"/>
              </w:rPr>
              <w:t>work with mentor</w:t>
            </w:r>
          </w:p>
          <w:p w:rsidR="003A610A" w:rsidRPr="00632B52" w:rsidRDefault="003A610A" w:rsidP="00DF7995">
            <w:pPr>
              <w:tabs>
                <w:tab w:val="left" w:pos="2820"/>
              </w:tabs>
              <w:spacing w:after="0"/>
              <w:rPr>
                <w:rFonts w:ascii="Times New Roman" w:hAnsi="Times New Roman"/>
                <w:sz w:val="20"/>
                <w:szCs w:val="20"/>
              </w:rPr>
            </w:pPr>
            <w:r w:rsidRPr="00632B52">
              <w:rPr>
                <w:rFonts w:ascii="Segoe UI Symbol" w:eastAsia="MS Gothic" w:hAnsi="Segoe UI Symbol" w:cs="Segoe UI Symbol"/>
                <w:sz w:val="20"/>
                <w:szCs w:val="20"/>
              </w:rPr>
              <w:t>☐</w:t>
            </w:r>
            <w:r w:rsidRPr="00632B52">
              <w:rPr>
                <w:rFonts w:ascii="Times New Roman" w:hAnsi="Times New Roman"/>
                <w:sz w:val="20"/>
                <w:szCs w:val="20"/>
              </w:rPr>
              <w:t xml:space="preserve">  (</w:t>
            </w:r>
            <w:r w:rsidRPr="00632B52">
              <w:rPr>
                <w:rFonts w:ascii="Times New Roman" w:hAnsi="Times New Roman"/>
                <w:sz w:val="20"/>
                <w:szCs w:val="20"/>
                <w:lang w:val="en-GB"/>
              </w:rPr>
              <w:t>other</w:t>
            </w:r>
            <w:r w:rsidRPr="00632B52">
              <w:rPr>
                <w:rFonts w:ascii="Times New Roman" w:hAnsi="Times New Roman"/>
                <w:sz w:val="20"/>
                <w:szCs w:val="20"/>
              </w:rPr>
              <w:t>)</w:t>
            </w:r>
            <w:r w:rsidRPr="00632B52">
              <w:rPr>
                <w:rFonts w:ascii="Times New Roman" w:hAnsi="Times New Roman"/>
                <w:b/>
                <w:sz w:val="20"/>
                <w:szCs w:val="20"/>
              </w:rPr>
              <w:t xml:space="preserve"> </w:t>
            </w:r>
            <w:r w:rsidRPr="00632B52">
              <w:rPr>
                <w:rFonts w:ascii="Times New Roman" w:hAnsi="Times New Roman"/>
                <w:b/>
                <w:sz w:val="20"/>
                <w:szCs w:val="20"/>
                <w:bdr w:val="single" w:sz="12" w:space="0" w:color="auto"/>
              </w:rPr>
              <w:t xml:space="preserve"> </w:t>
            </w:r>
          </w:p>
        </w:tc>
      </w:tr>
      <w:tr w:rsidR="003A610A" w:rsidRPr="00632B52" w:rsidTr="00E518B6">
        <w:trPr>
          <w:trHeight w:val="577"/>
        </w:trPr>
        <w:tc>
          <w:tcPr>
            <w:tcW w:w="1912" w:type="dxa"/>
            <w:gridSpan w:val="2"/>
            <w:vMerge/>
            <w:tcBorders>
              <w:left w:val="single" w:sz="12" w:space="0" w:color="auto"/>
            </w:tcBorders>
            <w:shd w:val="clear" w:color="auto" w:fill="CCFFFF"/>
            <w:tcMar>
              <w:left w:w="57" w:type="dxa"/>
              <w:right w:w="57" w:type="dxa"/>
            </w:tcMar>
            <w:vAlign w:val="center"/>
          </w:tcPr>
          <w:p w:rsidR="003A610A" w:rsidRPr="00632B52" w:rsidRDefault="003A610A" w:rsidP="003A610A">
            <w:pPr>
              <w:tabs>
                <w:tab w:val="left" w:pos="2820"/>
              </w:tabs>
              <w:spacing w:after="0"/>
              <w:rPr>
                <w:rFonts w:ascii="Times New Roman" w:hAnsi="Times New Roman"/>
                <w:color w:val="000000"/>
                <w:sz w:val="20"/>
                <w:szCs w:val="20"/>
              </w:rPr>
            </w:pPr>
          </w:p>
        </w:tc>
        <w:tc>
          <w:tcPr>
            <w:tcW w:w="3390" w:type="dxa"/>
            <w:gridSpan w:val="5"/>
            <w:vMerge/>
            <w:tcMar>
              <w:left w:w="57" w:type="dxa"/>
              <w:right w:w="57" w:type="dxa"/>
            </w:tcMar>
            <w:vAlign w:val="center"/>
          </w:tcPr>
          <w:p w:rsidR="003A610A" w:rsidRPr="00632B52" w:rsidRDefault="003A610A" w:rsidP="003A610A">
            <w:pPr>
              <w:pStyle w:val="FieldText"/>
              <w:rPr>
                <w:b w:val="0"/>
                <w:sz w:val="20"/>
                <w:szCs w:val="20"/>
                <w:lang w:val="hr-HR"/>
              </w:rPr>
            </w:pPr>
          </w:p>
        </w:tc>
        <w:tc>
          <w:tcPr>
            <w:tcW w:w="4205" w:type="dxa"/>
            <w:gridSpan w:val="10"/>
            <w:vMerge/>
            <w:tcMar>
              <w:left w:w="57" w:type="dxa"/>
              <w:right w:w="57" w:type="dxa"/>
            </w:tcMar>
            <w:vAlign w:val="center"/>
          </w:tcPr>
          <w:p w:rsidR="003A610A" w:rsidRPr="00632B52" w:rsidRDefault="003A610A" w:rsidP="003A610A">
            <w:pPr>
              <w:pStyle w:val="FieldText"/>
              <w:rPr>
                <w:b w:val="0"/>
                <w:sz w:val="20"/>
                <w:szCs w:val="20"/>
                <w:lang w:val="hr-HR"/>
              </w:rPr>
            </w:pPr>
          </w:p>
        </w:tc>
      </w:tr>
      <w:tr w:rsidR="003A610A" w:rsidRPr="00632B52" w:rsidTr="00DF799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A610A" w:rsidRPr="00632B52" w:rsidRDefault="003A610A" w:rsidP="003A610A">
            <w:pPr>
              <w:tabs>
                <w:tab w:val="left" w:pos="2820"/>
              </w:tabs>
              <w:spacing w:after="0" w:line="240" w:lineRule="auto"/>
              <w:rPr>
                <w:rFonts w:ascii="Times New Roman" w:hAnsi="Times New Roman"/>
                <w:color w:val="000000"/>
                <w:sz w:val="20"/>
                <w:szCs w:val="20"/>
              </w:rPr>
            </w:pPr>
            <w:r w:rsidRPr="00632B52">
              <w:rPr>
                <w:rFonts w:ascii="Times New Roman" w:hAnsi="Times New Roman"/>
                <w:color w:val="000000"/>
                <w:sz w:val="20"/>
                <w:szCs w:val="20"/>
                <w:lang w:val="en-GB"/>
              </w:rPr>
              <w:t>Student</w:t>
            </w:r>
            <w:r w:rsidRPr="00632B52">
              <w:rPr>
                <w:rStyle w:val="CommentReference"/>
                <w:rFonts w:ascii="Times New Roman" w:hAnsi="Times New Roman"/>
                <w:sz w:val="20"/>
                <w:szCs w:val="20"/>
              </w:rPr>
              <w:t xml:space="preserve"> </w:t>
            </w:r>
            <w:r w:rsidRPr="00632B52">
              <w:rPr>
                <w:rFonts w:ascii="Times New Roman" w:hAnsi="Times New Roman"/>
                <w:color w:val="000000"/>
                <w:sz w:val="20"/>
                <w:szCs w:val="20"/>
                <w:lang w:val="en-GB"/>
              </w:rPr>
              <w:t>responsibilities</w:t>
            </w:r>
          </w:p>
        </w:tc>
        <w:tc>
          <w:tcPr>
            <w:tcW w:w="7595" w:type="dxa"/>
            <w:gridSpan w:val="15"/>
            <w:tcBorders>
              <w:bottom w:val="single" w:sz="12" w:space="0" w:color="auto"/>
              <w:right w:val="single" w:sz="12" w:space="0" w:color="auto"/>
            </w:tcBorders>
            <w:shd w:val="clear" w:color="auto" w:fill="auto"/>
            <w:tcMar>
              <w:left w:w="57" w:type="dxa"/>
              <w:right w:w="57" w:type="dxa"/>
            </w:tcMar>
            <w:vAlign w:val="center"/>
          </w:tcPr>
          <w:p w:rsidR="00BE1141" w:rsidRPr="00632B52" w:rsidRDefault="00BE1141" w:rsidP="003A610A">
            <w:pPr>
              <w:tabs>
                <w:tab w:val="left" w:pos="2820"/>
              </w:tabs>
              <w:spacing w:after="0"/>
              <w:rPr>
                <w:rFonts w:ascii="Times New Roman" w:hAnsi="Times New Roman"/>
                <w:color w:val="000000"/>
                <w:sz w:val="20"/>
                <w:szCs w:val="20"/>
                <w:lang w:val="en-GB"/>
              </w:rPr>
            </w:pPr>
            <w:r w:rsidRPr="00632B52">
              <w:rPr>
                <w:rFonts w:ascii="Times New Roman" w:hAnsi="Times New Roman"/>
                <w:color w:val="000000"/>
                <w:sz w:val="20"/>
                <w:szCs w:val="20"/>
                <w:lang w:val="en-GB"/>
              </w:rPr>
              <w:t xml:space="preserve">The student is obliged to regularly attend classes and </w:t>
            </w:r>
            <w:r w:rsidR="00215211" w:rsidRPr="00632B52">
              <w:rPr>
                <w:rFonts w:ascii="Times New Roman" w:hAnsi="Times New Roman"/>
                <w:color w:val="000000"/>
                <w:sz w:val="20"/>
                <w:szCs w:val="20"/>
                <w:lang w:val="en-GB"/>
              </w:rPr>
              <w:t>fulfil given</w:t>
            </w:r>
            <w:r w:rsidRPr="00632B52">
              <w:rPr>
                <w:rFonts w:ascii="Times New Roman" w:hAnsi="Times New Roman"/>
                <w:color w:val="000000"/>
                <w:sz w:val="20"/>
                <w:szCs w:val="20"/>
                <w:lang w:val="en-GB"/>
              </w:rPr>
              <w:t xml:space="preserve"> assignments. In the course of semester the m</w:t>
            </w:r>
            <w:r w:rsidR="00C02B77" w:rsidRPr="00632B52">
              <w:rPr>
                <w:rFonts w:ascii="Times New Roman" w:hAnsi="Times New Roman"/>
                <w:color w:val="000000"/>
                <w:sz w:val="20"/>
                <w:szCs w:val="20"/>
                <w:lang w:val="en-GB"/>
              </w:rPr>
              <w:t>inimum required attendance is 10</w:t>
            </w:r>
            <w:r w:rsidRPr="00632B52">
              <w:rPr>
                <w:rFonts w:ascii="Times New Roman" w:hAnsi="Times New Roman"/>
                <w:color w:val="000000"/>
                <w:sz w:val="20"/>
                <w:szCs w:val="20"/>
                <w:lang w:val="en-GB"/>
              </w:rPr>
              <w:t xml:space="preserve"> out of 15 lectures. </w:t>
            </w:r>
          </w:p>
        </w:tc>
      </w:tr>
      <w:tr w:rsidR="003A610A" w:rsidRPr="00632B52" w:rsidTr="00E518B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3A610A" w:rsidRPr="00632B52" w:rsidRDefault="003A610A" w:rsidP="003A610A">
            <w:pPr>
              <w:tabs>
                <w:tab w:val="left" w:pos="2820"/>
              </w:tabs>
              <w:spacing w:after="0" w:line="240" w:lineRule="auto"/>
              <w:rPr>
                <w:rFonts w:ascii="Times New Roman" w:hAnsi="Times New Roman"/>
                <w:color w:val="000000"/>
                <w:sz w:val="20"/>
                <w:szCs w:val="20"/>
                <w:lang w:val="en-GB"/>
              </w:rPr>
            </w:pPr>
            <w:r w:rsidRPr="00632B52">
              <w:rPr>
                <w:rFonts w:ascii="Times New Roman" w:hAnsi="Times New Roman"/>
                <w:color w:val="000000"/>
                <w:sz w:val="20"/>
                <w:szCs w:val="20"/>
                <w:lang w:val="en-GB"/>
              </w:rPr>
              <w:t xml:space="preserve">Screening student work </w:t>
            </w:r>
            <w:r w:rsidRPr="00632B52">
              <w:rPr>
                <w:rFonts w:ascii="Times New Roman" w:hAnsi="Times New Roman"/>
                <w:i/>
                <w:color w:val="000000"/>
                <w:sz w:val="20"/>
                <w:szCs w:val="20"/>
                <w:lang w:val="en-GB"/>
              </w:rPr>
              <w:t>(name the proportion of ECTS credits for each</w:t>
            </w:r>
            <w:r w:rsidRPr="00632B52">
              <w:rPr>
                <w:rStyle w:val="CommentReference"/>
                <w:rFonts w:ascii="Times New Roman" w:hAnsi="Times New Roman"/>
                <w:sz w:val="20"/>
                <w:szCs w:val="20"/>
                <w:lang w:val="en-GB"/>
              </w:rPr>
              <w:t xml:space="preserve"> </w:t>
            </w:r>
            <w:r w:rsidRPr="00632B52">
              <w:rPr>
                <w:rFonts w:ascii="Times New Roman" w:hAnsi="Times New Roman"/>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3A610A" w:rsidRPr="00632B52" w:rsidRDefault="003A610A" w:rsidP="003A610A">
            <w:pPr>
              <w:pStyle w:val="FieldText"/>
              <w:rPr>
                <w:b w:val="0"/>
                <w:sz w:val="20"/>
                <w:szCs w:val="20"/>
                <w:lang w:val="en-GB"/>
              </w:rPr>
            </w:pPr>
            <w:r w:rsidRPr="00632B52">
              <w:rPr>
                <w:b w:val="0"/>
                <w:sz w:val="20"/>
                <w:szCs w:val="20"/>
                <w:lang w:val="en-GB"/>
              </w:rPr>
              <w:t>Class attendance</w:t>
            </w:r>
          </w:p>
        </w:tc>
        <w:tc>
          <w:tcPr>
            <w:tcW w:w="850" w:type="dxa"/>
            <w:tcBorders>
              <w:top w:val="single" w:sz="12" w:space="0" w:color="auto"/>
            </w:tcBorders>
            <w:tcMar>
              <w:left w:w="57" w:type="dxa"/>
              <w:right w:w="57" w:type="dxa"/>
            </w:tcMar>
            <w:vAlign w:val="center"/>
          </w:tcPr>
          <w:p w:rsidR="003A610A" w:rsidRPr="00632B52" w:rsidRDefault="003A610A" w:rsidP="003A610A">
            <w:pPr>
              <w:pStyle w:val="FieldText"/>
              <w:rPr>
                <w:b w:val="0"/>
                <w:sz w:val="20"/>
                <w:szCs w:val="20"/>
                <w:lang w:val="en-GB"/>
              </w:rPr>
            </w:pPr>
          </w:p>
        </w:tc>
        <w:tc>
          <w:tcPr>
            <w:tcW w:w="1276" w:type="dxa"/>
            <w:gridSpan w:val="3"/>
            <w:tcBorders>
              <w:top w:val="single" w:sz="12" w:space="0" w:color="auto"/>
            </w:tcBorders>
            <w:tcMar>
              <w:left w:w="57" w:type="dxa"/>
              <w:right w:w="57" w:type="dxa"/>
            </w:tcMar>
            <w:vAlign w:val="center"/>
          </w:tcPr>
          <w:p w:rsidR="003A610A" w:rsidRPr="00632B52" w:rsidRDefault="003A610A" w:rsidP="003A610A">
            <w:pPr>
              <w:pStyle w:val="FieldText"/>
              <w:rPr>
                <w:b w:val="0"/>
                <w:sz w:val="20"/>
                <w:szCs w:val="20"/>
                <w:lang w:val="en-GB"/>
              </w:rPr>
            </w:pPr>
            <w:r w:rsidRPr="00632B52">
              <w:rPr>
                <w:b w:val="0"/>
                <w:sz w:val="20"/>
                <w:szCs w:val="20"/>
                <w:lang w:val="en-GB"/>
              </w:rPr>
              <w:t>Research</w:t>
            </w:r>
          </w:p>
        </w:tc>
        <w:tc>
          <w:tcPr>
            <w:tcW w:w="1170" w:type="dxa"/>
            <w:tcBorders>
              <w:top w:val="single" w:sz="12" w:space="0" w:color="auto"/>
            </w:tcBorders>
            <w:tcMar>
              <w:left w:w="57" w:type="dxa"/>
              <w:right w:w="57" w:type="dxa"/>
            </w:tcMar>
            <w:vAlign w:val="center"/>
          </w:tcPr>
          <w:p w:rsidR="003A610A" w:rsidRPr="00632B52" w:rsidRDefault="003A610A" w:rsidP="003A610A">
            <w:pPr>
              <w:pStyle w:val="FieldText"/>
              <w:rPr>
                <w:b w:val="0"/>
                <w:sz w:val="20"/>
                <w:szCs w:val="20"/>
                <w:lang w:val="en-GB"/>
              </w:rPr>
            </w:pPr>
          </w:p>
        </w:tc>
        <w:tc>
          <w:tcPr>
            <w:tcW w:w="1665" w:type="dxa"/>
            <w:gridSpan w:val="6"/>
            <w:tcBorders>
              <w:top w:val="single" w:sz="12" w:space="0" w:color="auto"/>
            </w:tcBorders>
            <w:tcMar>
              <w:left w:w="57" w:type="dxa"/>
              <w:right w:w="57" w:type="dxa"/>
            </w:tcMar>
            <w:vAlign w:val="center"/>
          </w:tcPr>
          <w:p w:rsidR="003A610A" w:rsidRPr="00632B52" w:rsidRDefault="003A610A" w:rsidP="003A610A">
            <w:pPr>
              <w:pStyle w:val="FieldText"/>
              <w:rPr>
                <w:b w:val="0"/>
                <w:color w:val="000000"/>
                <w:sz w:val="20"/>
                <w:szCs w:val="20"/>
                <w:lang w:val="en-GB"/>
              </w:rPr>
            </w:pPr>
            <w:r w:rsidRPr="00632B52">
              <w:rPr>
                <w:b w:val="0"/>
                <w:sz w:val="20"/>
                <w:szCs w:val="20"/>
                <w:lang w:val="en-GB"/>
              </w:rPr>
              <w:t>Practical training</w:t>
            </w:r>
          </w:p>
        </w:tc>
        <w:tc>
          <w:tcPr>
            <w:tcW w:w="1228" w:type="dxa"/>
            <w:gridSpan w:val="2"/>
            <w:tcBorders>
              <w:top w:val="single" w:sz="12" w:space="0" w:color="auto"/>
              <w:right w:val="single" w:sz="12" w:space="0" w:color="auto"/>
            </w:tcBorders>
            <w:tcMar>
              <w:left w:w="57" w:type="dxa"/>
              <w:right w:w="57" w:type="dxa"/>
            </w:tcMar>
            <w:vAlign w:val="center"/>
          </w:tcPr>
          <w:p w:rsidR="003A610A" w:rsidRPr="00632B52" w:rsidRDefault="003A610A" w:rsidP="003A610A">
            <w:pPr>
              <w:pStyle w:val="FieldText"/>
              <w:rPr>
                <w:b w:val="0"/>
                <w:color w:val="000000"/>
                <w:sz w:val="20"/>
                <w:szCs w:val="20"/>
                <w:lang w:val="en-GB"/>
              </w:rPr>
            </w:pPr>
          </w:p>
        </w:tc>
      </w:tr>
      <w:tr w:rsidR="003A610A" w:rsidRPr="00632B52" w:rsidTr="00E518B6">
        <w:trPr>
          <w:trHeight w:val="397"/>
        </w:trPr>
        <w:tc>
          <w:tcPr>
            <w:tcW w:w="1912" w:type="dxa"/>
            <w:gridSpan w:val="2"/>
            <w:vMerge/>
            <w:tcBorders>
              <w:left w:val="single" w:sz="12" w:space="0" w:color="auto"/>
            </w:tcBorders>
            <w:shd w:val="clear" w:color="auto" w:fill="CCFFFF"/>
            <w:tcMar>
              <w:left w:w="57" w:type="dxa"/>
              <w:right w:w="57" w:type="dxa"/>
            </w:tcMar>
            <w:vAlign w:val="center"/>
          </w:tcPr>
          <w:p w:rsidR="003A610A" w:rsidRPr="00632B52" w:rsidRDefault="003A610A" w:rsidP="003A610A">
            <w:pPr>
              <w:numPr>
                <w:ilvl w:val="0"/>
                <w:numId w:val="2"/>
              </w:numPr>
              <w:tabs>
                <w:tab w:val="left" w:pos="2820"/>
              </w:tabs>
              <w:spacing w:after="0" w:line="240" w:lineRule="auto"/>
              <w:rPr>
                <w:rFonts w:ascii="Times New Roman" w:hAnsi="Times New Roman"/>
                <w:color w:val="000000"/>
                <w:sz w:val="20"/>
                <w:szCs w:val="20"/>
                <w:lang w:val="en-GB"/>
              </w:rPr>
            </w:pPr>
          </w:p>
        </w:tc>
        <w:tc>
          <w:tcPr>
            <w:tcW w:w="1406" w:type="dxa"/>
            <w:gridSpan w:val="2"/>
            <w:tcMar>
              <w:left w:w="57" w:type="dxa"/>
              <w:right w:w="57" w:type="dxa"/>
            </w:tcMar>
            <w:vAlign w:val="center"/>
          </w:tcPr>
          <w:p w:rsidR="003A610A" w:rsidRPr="00632B52" w:rsidRDefault="003A610A" w:rsidP="003A610A">
            <w:pPr>
              <w:pStyle w:val="FieldText"/>
              <w:rPr>
                <w:b w:val="0"/>
                <w:sz w:val="20"/>
                <w:szCs w:val="20"/>
                <w:lang w:val="en-GB"/>
              </w:rPr>
            </w:pPr>
            <w:r w:rsidRPr="00632B52">
              <w:rPr>
                <w:b w:val="0"/>
                <w:sz w:val="20"/>
                <w:szCs w:val="20"/>
                <w:lang w:val="en-GB"/>
              </w:rPr>
              <w:t>Experimental work</w:t>
            </w:r>
          </w:p>
        </w:tc>
        <w:tc>
          <w:tcPr>
            <w:tcW w:w="850" w:type="dxa"/>
            <w:tcMar>
              <w:left w:w="57" w:type="dxa"/>
              <w:right w:w="57" w:type="dxa"/>
            </w:tcMar>
            <w:vAlign w:val="center"/>
          </w:tcPr>
          <w:p w:rsidR="003A610A" w:rsidRPr="00632B52" w:rsidRDefault="003A610A" w:rsidP="003A610A">
            <w:pPr>
              <w:pStyle w:val="FieldText"/>
              <w:rPr>
                <w:b w:val="0"/>
                <w:sz w:val="20"/>
                <w:szCs w:val="20"/>
                <w:lang w:val="en-GB"/>
              </w:rPr>
            </w:pPr>
          </w:p>
        </w:tc>
        <w:tc>
          <w:tcPr>
            <w:tcW w:w="1276" w:type="dxa"/>
            <w:gridSpan w:val="3"/>
            <w:tcMar>
              <w:left w:w="57" w:type="dxa"/>
              <w:right w:w="57" w:type="dxa"/>
            </w:tcMar>
            <w:vAlign w:val="center"/>
          </w:tcPr>
          <w:p w:rsidR="003A610A" w:rsidRPr="00632B52" w:rsidRDefault="003A610A" w:rsidP="003A610A">
            <w:pPr>
              <w:pStyle w:val="FieldText"/>
              <w:rPr>
                <w:b w:val="0"/>
                <w:sz w:val="20"/>
                <w:szCs w:val="20"/>
                <w:lang w:val="en-GB"/>
              </w:rPr>
            </w:pPr>
            <w:r w:rsidRPr="00632B52">
              <w:rPr>
                <w:b w:val="0"/>
                <w:sz w:val="20"/>
                <w:szCs w:val="20"/>
                <w:lang w:val="en-GB"/>
              </w:rPr>
              <w:t>Report</w:t>
            </w:r>
          </w:p>
        </w:tc>
        <w:tc>
          <w:tcPr>
            <w:tcW w:w="1170" w:type="dxa"/>
            <w:tcMar>
              <w:left w:w="57" w:type="dxa"/>
              <w:right w:w="57" w:type="dxa"/>
            </w:tcMar>
            <w:vAlign w:val="center"/>
          </w:tcPr>
          <w:p w:rsidR="003A610A" w:rsidRPr="00632B52" w:rsidRDefault="003A610A" w:rsidP="003A610A">
            <w:pPr>
              <w:pStyle w:val="FieldText"/>
              <w:rPr>
                <w:b w:val="0"/>
                <w:sz w:val="20"/>
                <w:szCs w:val="20"/>
                <w:lang w:val="en-GB"/>
              </w:rPr>
            </w:pPr>
          </w:p>
        </w:tc>
        <w:tc>
          <w:tcPr>
            <w:tcW w:w="1665" w:type="dxa"/>
            <w:gridSpan w:val="6"/>
            <w:tcMar>
              <w:left w:w="57" w:type="dxa"/>
              <w:right w:w="57" w:type="dxa"/>
            </w:tcMar>
            <w:vAlign w:val="center"/>
          </w:tcPr>
          <w:p w:rsidR="003A610A" w:rsidRPr="00632B52" w:rsidRDefault="00BE1141" w:rsidP="003A610A">
            <w:pPr>
              <w:pStyle w:val="FieldText"/>
              <w:rPr>
                <w:b w:val="0"/>
                <w:color w:val="000000"/>
                <w:sz w:val="20"/>
                <w:szCs w:val="20"/>
                <w:lang w:val="en-GB"/>
              </w:rPr>
            </w:pPr>
            <w:r w:rsidRPr="00632B52">
              <w:rPr>
                <w:rStyle w:val="hps"/>
                <w:b w:val="0"/>
                <w:sz w:val="20"/>
                <w:szCs w:val="20"/>
                <w:lang/>
              </w:rPr>
              <w:t>Participation in</w:t>
            </w:r>
            <w:r w:rsidR="00D81435" w:rsidRPr="00632B52">
              <w:rPr>
                <w:rStyle w:val="hps"/>
                <w:b w:val="0"/>
                <w:sz w:val="20"/>
                <w:szCs w:val="20"/>
                <w:lang/>
              </w:rPr>
              <w:t xml:space="preserve"> classroom discussions</w:t>
            </w:r>
          </w:p>
        </w:tc>
        <w:tc>
          <w:tcPr>
            <w:tcW w:w="1228" w:type="dxa"/>
            <w:gridSpan w:val="2"/>
            <w:tcBorders>
              <w:right w:val="single" w:sz="12" w:space="0" w:color="auto"/>
            </w:tcBorders>
            <w:tcMar>
              <w:left w:w="57" w:type="dxa"/>
              <w:right w:w="57" w:type="dxa"/>
            </w:tcMar>
            <w:vAlign w:val="center"/>
          </w:tcPr>
          <w:p w:rsidR="003A610A" w:rsidRPr="00632B52" w:rsidRDefault="00C7280A" w:rsidP="003A610A">
            <w:pPr>
              <w:pStyle w:val="FieldText"/>
              <w:rPr>
                <w:b w:val="0"/>
                <w:color w:val="000000"/>
                <w:sz w:val="20"/>
                <w:szCs w:val="20"/>
                <w:lang w:val="en-GB"/>
              </w:rPr>
            </w:pPr>
            <w:r w:rsidRPr="00632B52">
              <w:rPr>
                <w:b w:val="0"/>
                <w:sz w:val="20"/>
                <w:szCs w:val="20"/>
                <w:lang w:val="en-GB"/>
              </w:rPr>
              <w:t>1</w:t>
            </w:r>
          </w:p>
        </w:tc>
      </w:tr>
      <w:tr w:rsidR="003A610A" w:rsidRPr="00632B52" w:rsidTr="00E518B6">
        <w:trPr>
          <w:trHeight w:val="397"/>
        </w:trPr>
        <w:tc>
          <w:tcPr>
            <w:tcW w:w="1912" w:type="dxa"/>
            <w:gridSpan w:val="2"/>
            <w:vMerge/>
            <w:tcBorders>
              <w:left w:val="single" w:sz="12" w:space="0" w:color="auto"/>
            </w:tcBorders>
            <w:shd w:val="clear" w:color="auto" w:fill="CCFFFF"/>
            <w:tcMar>
              <w:left w:w="57" w:type="dxa"/>
              <w:right w:w="57" w:type="dxa"/>
            </w:tcMar>
            <w:vAlign w:val="center"/>
          </w:tcPr>
          <w:p w:rsidR="003A610A" w:rsidRPr="00632B52" w:rsidRDefault="003A610A" w:rsidP="003A610A">
            <w:pPr>
              <w:numPr>
                <w:ilvl w:val="0"/>
                <w:numId w:val="2"/>
              </w:numPr>
              <w:tabs>
                <w:tab w:val="left" w:pos="2820"/>
              </w:tabs>
              <w:spacing w:after="0" w:line="240" w:lineRule="auto"/>
              <w:rPr>
                <w:rFonts w:ascii="Times New Roman" w:hAnsi="Times New Roman"/>
                <w:color w:val="000000"/>
                <w:sz w:val="20"/>
                <w:szCs w:val="20"/>
                <w:lang w:val="en-GB"/>
              </w:rPr>
            </w:pPr>
          </w:p>
        </w:tc>
        <w:tc>
          <w:tcPr>
            <w:tcW w:w="1406" w:type="dxa"/>
            <w:gridSpan w:val="2"/>
            <w:tcMar>
              <w:left w:w="57" w:type="dxa"/>
              <w:right w:w="57" w:type="dxa"/>
            </w:tcMar>
            <w:vAlign w:val="center"/>
          </w:tcPr>
          <w:p w:rsidR="003A610A" w:rsidRPr="00632B52" w:rsidRDefault="003A610A" w:rsidP="003A610A">
            <w:pPr>
              <w:pStyle w:val="FieldText"/>
              <w:rPr>
                <w:b w:val="0"/>
                <w:sz w:val="20"/>
                <w:szCs w:val="20"/>
                <w:lang w:val="en-GB"/>
              </w:rPr>
            </w:pPr>
            <w:r w:rsidRPr="00632B52">
              <w:rPr>
                <w:b w:val="0"/>
                <w:sz w:val="20"/>
                <w:szCs w:val="20"/>
                <w:lang w:val="en-GB"/>
              </w:rPr>
              <w:t>Essay</w:t>
            </w:r>
          </w:p>
        </w:tc>
        <w:tc>
          <w:tcPr>
            <w:tcW w:w="850" w:type="dxa"/>
            <w:tcMar>
              <w:left w:w="57" w:type="dxa"/>
              <w:right w:w="57" w:type="dxa"/>
            </w:tcMar>
            <w:vAlign w:val="center"/>
          </w:tcPr>
          <w:p w:rsidR="003A610A" w:rsidRPr="00632B52" w:rsidRDefault="003A610A" w:rsidP="003A610A">
            <w:pPr>
              <w:pStyle w:val="FieldText"/>
              <w:rPr>
                <w:b w:val="0"/>
                <w:sz w:val="20"/>
                <w:szCs w:val="20"/>
                <w:lang w:val="en-GB"/>
              </w:rPr>
            </w:pPr>
          </w:p>
        </w:tc>
        <w:tc>
          <w:tcPr>
            <w:tcW w:w="1276" w:type="dxa"/>
            <w:gridSpan w:val="3"/>
            <w:tcMar>
              <w:left w:w="57" w:type="dxa"/>
              <w:right w:w="57" w:type="dxa"/>
            </w:tcMar>
            <w:vAlign w:val="center"/>
          </w:tcPr>
          <w:p w:rsidR="003A610A" w:rsidRPr="00632B52" w:rsidRDefault="003A610A" w:rsidP="003A610A">
            <w:pPr>
              <w:pStyle w:val="FieldText"/>
              <w:rPr>
                <w:b w:val="0"/>
                <w:sz w:val="20"/>
                <w:szCs w:val="20"/>
                <w:lang w:val="en-GB"/>
              </w:rPr>
            </w:pPr>
            <w:r w:rsidRPr="00632B52">
              <w:rPr>
                <w:b w:val="0"/>
                <w:sz w:val="20"/>
                <w:szCs w:val="20"/>
                <w:lang w:val="en-GB"/>
              </w:rPr>
              <w:t>Seminar essay</w:t>
            </w:r>
          </w:p>
        </w:tc>
        <w:tc>
          <w:tcPr>
            <w:tcW w:w="1170" w:type="dxa"/>
            <w:tcMar>
              <w:left w:w="57" w:type="dxa"/>
              <w:right w:w="57" w:type="dxa"/>
            </w:tcMar>
            <w:vAlign w:val="center"/>
          </w:tcPr>
          <w:p w:rsidR="003A610A" w:rsidRPr="00632B52" w:rsidRDefault="003A610A" w:rsidP="003A610A">
            <w:pPr>
              <w:pStyle w:val="FieldText"/>
              <w:rPr>
                <w:b w:val="0"/>
                <w:sz w:val="20"/>
                <w:szCs w:val="20"/>
                <w:lang w:val="en-GB"/>
              </w:rPr>
            </w:pPr>
          </w:p>
        </w:tc>
        <w:tc>
          <w:tcPr>
            <w:tcW w:w="1665" w:type="dxa"/>
            <w:gridSpan w:val="6"/>
            <w:tcMar>
              <w:left w:w="57" w:type="dxa"/>
              <w:right w:w="57" w:type="dxa"/>
            </w:tcMar>
            <w:vAlign w:val="center"/>
          </w:tcPr>
          <w:p w:rsidR="003A610A" w:rsidRPr="00632B52" w:rsidRDefault="00253344" w:rsidP="003A610A">
            <w:pPr>
              <w:pStyle w:val="FieldText"/>
              <w:rPr>
                <w:b w:val="0"/>
                <w:color w:val="000000"/>
                <w:sz w:val="20"/>
                <w:szCs w:val="20"/>
                <w:lang w:val="en-GB"/>
              </w:rPr>
            </w:pPr>
            <w:r w:rsidRPr="00632B52">
              <w:rPr>
                <w:b w:val="0"/>
                <w:sz w:val="20"/>
                <w:szCs w:val="20"/>
                <w:lang w:val="en-GB"/>
              </w:rPr>
              <w:fldChar w:fldCharType="begin">
                <w:ffData>
                  <w:name w:val="Text1"/>
                  <w:enabled/>
                  <w:calcOnExit w:val="0"/>
                  <w:textInput/>
                </w:ffData>
              </w:fldChar>
            </w:r>
            <w:r w:rsidR="003A610A" w:rsidRPr="00632B52">
              <w:rPr>
                <w:b w:val="0"/>
                <w:sz w:val="20"/>
                <w:szCs w:val="20"/>
                <w:lang w:val="en-GB"/>
              </w:rPr>
              <w:instrText xml:space="preserve"> FORMTEXT </w:instrText>
            </w:r>
            <w:r w:rsidRPr="00632B52">
              <w:rPr>
                <w:b w:val="0"/>
                <w:sz w:val="20"/>
                <w:szCs w:val="20"/>
                <w:lang w:val="en-GB"/>
              </w:rPr>
            </w:r>
            <w:r w:rsidRPr="00632B52">
              <w:rPr>
                <w:b w:val="0"/>
                <w:sz w:val="20"/>
                <w:szCs w:val="20"/>
                <w:lang w:val="en-GB"/>
              </w:rPr>
              <w:fldChar w:fldCharType="separate"/>
            </w:r>
            <w:r w:rsidR="003A610A" w:rsidRPr="00632B52">
              <w:rPr>
                <w:b w:val="0"/>
                <w:noProof/>
                <w:sz w:val="20"/>
                <w:szCs w:val="20"/>
                <w:lang w:val="en-GB"/>
              </w:rPr>
              <w:t> </w:t>
            </w:r>
            <w:r w:rsidR="003A610A" w:rsidRPr="00632B52">
              <w:rPr>
                <w:b w:val="0"/>
                <w:noProof/>
                <w:sz w:val="20"/>
                <w:szCs w:val="20"/>
                <w:lang w:val="en-GB"/>
              </w:rPr>
              <w:t> </w:t>
            </w:r>
            <w:r w:rsidR="003A610A" w:rsidRPr="00632B52">
              <w:rPr>
                <w:b w:val="0"/>
                <w:noProof/>
                <w:sz w:val="20"/>
                <w:szCs w:val="20"/>
                <w:lang w:val="en-GB"/>
              </w:rPr>
              <w:t> </w:t>
            </w:r>
            <w:r w:rsidR="003A610A" w:rsidRPr="00632B52">
              <w:rPr>
                <w:b w:val="0"/>
                <w:noProof/>
                <w:sz w:val="20"/>
                <w:szCs w:val="20"/>
                <w:lang w:val="en-GB"/>
              </w:rPr>
              <w:t> </w:t>
            </w:r>
            <w:r w:rsidR="003A610A" w:rsidRPr="00632B52">
              <w:rPr>
                <w:b w:val="0"/>
                <w:noProof/>
                <w:sz w:val="20"/>
                <w:szCs w:val="20"/>
                <w:lang w:val="en-GB"/>
              </w:rPr>
              <w:t> </w:t>
            </w:r>
            <w:r w:rsidRPr="00632B52">
              <w:rPr>
                <w:b w:val="0"/>
                <w:sz w:val="20"/>
                <w:szCs w:val="20"/>
                <w:lang w:val="en-GB"/>
              </w:rPr>
              <w:fldChar w:fldCharType="end"/>
            </w:r>
            <w:r w:rsidR="003A610A" w:rsidRPr="00632B52">
              <w:rPr>
                <w:b w:val="0"/>
                <w:sz w:val="20"/>
                <w:szCs w:val="20"/>
                <w:lang w:val="en-GB"/>
              </w:rPr>
              <w:t xml:space="preserve"> </w:t>
            </w:r>
            <w:r w:rsidR="003A610A" w:rsidRPr="00632B52">
              <w:rPr>
                <w:b w:val="0"/>
                <w:color w:val="000000"/>
                <w:sz w:val="20"/>
                <w:szCs w:val="20"/>
                <w:lang w:val="en-GB"/>
              </w:rPr>
              <w:t>(Other)</w:t>
            </w:r>
          </w:p>
        </w:tc>
        <w:tc>
          <w:tcPr>
            <w:tcW w:w="1228" w:type="dxa"/>
            <w:gridSpan w:val="2"/>
            <w:tcBorders>
              <w:right w:val="single" w:sz="12" w:space="0" w:color="auto"/>
            </w:tcBorders>
            <w:tcMar>
              <w:left w:w="57" w:type="dxa"/>
              <w:right w:w="57" w:type="dxa"/>
            </w:tcMar>
            <w:vAlign w:val="center"/>
          </w:tcPr>
          <w:p w:rsidR="003A610A" w:rsidRPr="00632B52" w:rsidRDefault="003A610A" w:rsidP="003A610A">
            <w:pPr>
              <w:pStyle w:val="FieldText"/>
              <w:rPr>
                <w:b w:val="0"/>
                <w:color w:val="000000"/>
                <w:sz w:val="20"/>
                <w:szCs w:val="20"/>
                <w:lang w:val="en-GB"/>
              </w:rPr>
            </w:pPr>
          </w:p>
        </w:tc>
      </w:tr>
      <w:tr w:rsidR="003A610A" w:rsidRPr="00632B52" w:rsidTr="00E518B6">
        <w:trPr>
          <w:trHeight w:val="397"/>
        </w:trPr>
        <w:tc>
          <w:tcPr>
            <w:tcW w:w="1912" w:type="dxa"/>
            <w:gridSpan w:val="2"/>
            <w:vMerge/>
            <w:tcBorders>
              <w:left w:val="single" w:sz="12" w:space="0" w:color="auto"/>
            </w:tcBorders>
            <w:shd w:val="clear" w:color="auto" w:fill="CCFFFF"/>
            <w:tcMar>
              <w:left w:w="57" w:type="dxa"/>
              <w:right w:w="57" w:type="dxa"/>
            </w:tcMar>
            <w:vAlign w:val="center"/>
          </w:tcPr>
          <w:p w:rsidR="003A610A" w:rsidRPr="00632B52" w:rsidRDefault="003A610A" w:rsidP="003A610A">
            <w:pPr>
              <w:numPr>
                <w:ilvl w:val="0"/>
                <w:numId w:val="2"/>
              </w:numPr>
              <w:tabs>
                <w:tab w:val="left" w:pos="2820"/>
              </w:tabs>
              <w:spacing w:after="0" w:line="240" w:lineRule="auto"/>
              <w:rPr>
                <w:rFonts w:ascii="Times New Roman" w:hAnsi="Times New Roman"/>
                <w:color w:val="000000"/>
                <w:sz w:val="20"/>
                <w:szCs w:val="20"/>
                <w:lang w:val="en-GB"/>
              </w:rPr>
            </w:pPr>
          </w:p>
        </w:tc>
        <w:tc>
          <w:tcPr>
            <w:tcW w:w="1406" w:type="dxa"/>
            <w:gridSpan w:val="2"/>
            <w:tcMar>
              <w:left w:w="57" w:type="dxa"/>
              <w:right w:w="57" w:type="dxa"/>
            </w:tcMar>
            <w:vAlign w:val="center"/>
          </w:tcPr>
          <w:p w:rsidR="003A610A" w:rsidRPr="00632B52" w:rsidRDefault="003A610A" w:rsidP="003A610A">
            <w:pPr>
              <w:pStyle w:val="FieldText"/>
              <w:rPr>
                <w:b w:val="0"/>
                <w:sz w:val="20"/>
                <w:szCs w:val="20"/>
                <w:lang w:val="en-GB"/>
              </w:rPr>
            </w:pPr>
            <w:r w:rsidRPr="00632B52">
              <w:rPr>
                <w:b w:val="0"/>
                <w:sz w:val="20"/>
                <w:szCs w:val="20"/>
                <w:lang w:val="en-GB"/>
              </w:rPr>
              <w:t>Tests</w:t>
            </w:r>
          </w:p>
        </w:tc>
        <w:tc>
          <w:tcPr>
            <w:tcW w:w="850" w:type="dxa"/>
            <w:tcMar>
              <w:left w:w="57" w:type="dxa"/>
              <w:right w:w="57" w:type="dxa"/>
            </w:tcMar>
            <w:vAlign w:val="center"/>
          </w:tcPr>
          <w:p w:rsidR="003A610A" w:rsidRPr="00632B52" w:rsidRDefault="003A610A" w:rsidP="003A610A">
            <w:pPr>
              <w:pStyle w:val="FieldText"/>
              <w:rPr>
                <w:b w:val="0"/>
                <w:sz w:val="20"/>
                <w:szCs w:val="20"/>
                <w:lang w:val="en-GB"/>
              </w:rPr>
            </w:pPr>
          </w:p>
        </w:tc>
        <w:tc>
          <w:tcPr>
            <w:tcW w:w="1276" w:type="dxa"/>
            <w:gridSpan w:val="3"/>
            <w:tcMar>
              <w:left w:w="57" w:type="dxa"/>
              <w:right w:w="57" w:type="dxa"/>
            </w:tcMar>
            <w:vAlign w:val="center"/>
          </w:tcPr>
          <w:p w:rsidR="003A610A" w:rsidRPr="00632B52" w:rsidRDefault="003A610A" w:rsidP="003A610A">
            <w:pPr>
              <w:pStyle w:val="FieldText"/>
              <w:rPr>
                <w:b w:val="0"/>
                <w:sz w:val="20"/>
                <w:szCs w:val="20"/>
                <w:lang w:val="en-GB"/>
              </w:rPr>
            </w:pPr>
            <w:r w:rsidRPr="00632B52">
              <w:rPr>
                <w:b w:val="0"/>
                <w:color w:val="000000"/>
                <w:sz w:val="20"/>
                <w:szCs w:val="20"/>
                <w:lang w:val="en-GB"/>
              </w:rPr>
              <w:t>Oral exam</w:t>
            </w:r>
          </w:p>
        </w:tc>
        <w:tc>
          <w:tcPr>
            <w:tcW w:w="1170" w:type="dxa"/>
            <w:tcMar>
              <w:left w:w="57" w:type="dxa"/>
              <w:right w:w="57" w:type="dxa"/>
            </w:tcMar>
            <w:vAlign w:val="center"/>
          </w:tcPr>
          <w:p w:rsidR="003A610A" w:rsidRPr="00632B52" w:rsidRDefault="00C7280A" w:rsidP="003A610A">
            <w:pPr>
              <w:tabs>
                <w:tab w:val="left" w:pos="2820"/>
              </w:tabs>
              <w:spacing w:after="0"/>
              <w:rPr>
                <w:rFonts w:ascii="Times New Roman" w:hAnsi="Times New Roman"/>
                <w:sz w:val="20"/>
                <w:szCs w:val="20"/>
                <w:lang w:val="en-GB"/>
              </w:rPr>
            </w:pPr>
            <w:r w:rsidRPr="00632B52">
              <w:rPr>
                <w:rFonts w:ascii="Times New Roman" w:hAnsi="Times New Roman"/>
                <w:sz w:val="20"/>
                <w:szCs w:val="20"/>
                <w:lang w:val="en-GB"/>
              </w:rPr>
              <w:t>4</w:t>
            </w:r>
          </w:p>
        </w:tc>
        <w:tc>
          <w:tcPr>
            <w:tcW w:w="1665" w:type="dxa"/>
            <w:gridSpan w:val="6"/>
            <w:tcMar>
              <w:left w:w="57" w:type="dxa"/>
              <w:right w:w="57" w:type="dxa"/>
            </w:tcMar>
            <w:vAlign w:val="center"/>
          </w:tcPr>
          <w:p w:rsidR="003A610A" w:rsidRPr="00632B52" w:rsidRDefault="00253344" w:rsidP="003A610A">
            <w:pPr>
              <w:tabs>
                <w:tab w:val="left" w:pos="2820"/>
              </w:tabs>
              <w:spacing w:after="0"/>
              <w:rPr>
                <w:rFonts w:ascii="Times New Roman" w:hAnsi="Times New Roman"/>
                <w:color w:val="000000"/>
                <w:sz w:val="20"/>
                <w:szCs w:val="20"/>
                <w:lang w:val="en-GB"/>
              </w:rPr>
            </w:pPr>
            <w:r w:rsidRPr="00632B52">
              <w:rPr>
                <w:rFonts w:ascii="Times New Roman" w:hAnsi="Times New Roman"/>
                <w:sz w:val="20"/>
                <w:szCs w:val="20"/>
                <w:lang w:val="en-GB"/>
              </w:rPr>
              <w:fldChar w:fldCharType="begin">
                <w:ffData>
                  <w:name w:val="Text1"/>
                  <w:enabled/>
                  <w:calcOnExit w:val="0"/>
                  <w:textInput/>
                </w:ffData>
              </w:fldChar>
            </w:r>
            <w:r w:rsidR="003A610A" w:rsidRPr="00632B52">
              <w:rPr>
                <w:rFonts w:ascii="Times New Roman" w:hAnsi="Times New Roman"/>
                <w:sz w:val="20"/>
                <w:szCs w:val="20"/>
                <w:lang w:val="en-GB"/>
              </w:rPr>
              <w:instrText xml:space="preserve"> FORMTEXT </w:instrText>
            </w:r>
            <w:r w:rsidRPr="00632B52">
              <w:rPr>
                <w:rFonts w:ascii="Times New Roman" w:hAnsi="Times New Roman"/>
                <w:sz w:val="20"/>
                <w:szCs w:val="20"/>
                <w:lang w:val="en-GB"/>
              </w:rPr>
            </w:r>
            <w:r w:rsidRPr="00632B52">
              <w:rPr>
                <w:rFonts w:ascii="Times New Roman" w:hAnsi="Times New Roman"/>
                <w:sz w:val="20"/>
                <w:szCs w:val="20"/>
                <w:lang w:val="en-GB"/>
              </w:rPr>
              <w:fldChar w:fldCharType="separate"/>
            </w:r>
            <w:r w:rsidR="003A610A" w:rsidRPr="00632B52">
              <w:rPr>
                <w:rFonts w:ascii="Times New Roman" w:hAnsi="Times New Roman"/>
                <w:noProof/>
                <w:sz w:val="20"/>
                <w:szCs w:val="20"/>
                <w:lang w:val="en-GB"/>
              </w:rPr>
              <w:t> </w:t>
            </w:r>
            <w:r w:rsidR="003A610A" w:rsidRPr="00632B52">
              <w:rPr>
                <w:rFonts w:ascii="Times New Roman" w:hAnsi="Times New Roman"/>
                <w:noProof/>
                <w:sz w:val="20"/>
                <w:szCs w:val="20"/>
                <w:lang w:val="en-GB"/>
              </w:rPr>
              <w:t> </w:t>
            </w:r>
            <w:r w:rsidR="003A610A" w:rsidRPr="00632B52">
              <w:rPr>
                <w:rFonts w:ascii="Times New Roman" w:hAnsi="Times New Roman"/>
                <w:noProof/>
                <w:sz w:val="20"/>
                <w:szCs w:val="20"/>
                <w:lang w:val="en-GB"/>
              </w:rPr>
              <w:t> </w:t>
            </w:r>
            <w:r w:rsidR="003A610A" w:rsidRPr="00632B52">
              <w:rPr>
                <w:rFonts w:ascii="Times New Roman" w:hAnsi="Times New Roman"/>
                <w:noProof/>
                <w:sz w:val="20"/>
                <w:szCs w:val="20"/>
                <w:lang w:val="en-GB"/>
              </w:rPr>
              <w:t> </w:t>
            </w:r>
            <w:r w:rsidR="003A610A" w:rsidRPr="00632B52">
              <w:rPr>
                <w:rFonts w:ascii="Times New Roman" w:hAnsi="Times New Roman"/>
                <w:noProof/>
                <w:sz w:val="20"/>
                <w:szCs w:val="20"/>
                <w:lang w:val="en-GB"/>
              </w:rPr>
              <w:t> </w:t>
            </w:r>
            <w:r w:rsidRPr="00632B52">
              <w:rPr>
                <w:rFonts w:ascii="Times New Roman" w:hAnsi="Times New Roman"/>
                <w:sz w:val="20"/>
                <w:szCs w:val="20"/>
                <w:lang w:val="en-GB"/>
              </w:rPr>
              <w:fldChar w:fldCharType="end"/>
            </w:r>
            <w:r w:rsidR="003A610A" w:rsidRPr="00632B52">
              <w:rPr>
                <w:rFonts w:ascii="Times New Roman" w:hAnsi="Times New Roman"/>
                <w:color w:val="000000"/>
                <w:sz w:val="20"/>
                <w:szCs w:val="20"/>
                <w:lang w:val="en-GB"/>
              </w:rPr>
              <w:t xml:space="preserve"> (Other)</w:t>
            </w:r>
          </w:p>
        </w:tc>
        <w:tc>
          <w:tcPr>
            <w:tcW w:w="1228" w:type="dxa"/>
            <w:gridSpan w:val="2"/>
            <w:tcBorders>
              <w:right w:val="single" w:sz="12" w:space="0" w:color="auto"/>
            </w:tcBorders>
            <w:tcMar>
              <w:left w:w="57" w:type="dxa"/>
              <w:right w:w="57" w:type="dxa"/>
            </w:tcMar>
            <w:vAlign w:val="center"/>
          </w:tcPr>
          <w:p w:rsidR="003A610A" w:rsidRPr="00632B52" w:rsidRDefault="003A610A" w:rsidP="003A610A">
            <w:pPr>
              <w:tabs>
                <w:tab w:val="left" w:pos="2820"/>
              </w:tabs>
              <w:spacing w:after="0"/>
              <w:rPr>
                <w:rFonts w:ascii="Times New Roman" w:hAnsi="Times New Roman"/>
                <w:color w:val="000000"/>
                <w:sz w:val="20"/>
                <w:szCs w:val="20"/>
                <w:lang w:val="en-GB"/>
              </w:rPr>
            </w:pPr>
          </w:p>
        </w:tc>
      </w:tr>
      <w:tr w:rsidR="003A610A" w:rsidRPr="00632B52" w:rsidTr="00E518B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3A610A" w:rsidRPr="00632B52" w:rsidRDefault="003A610A" w:rsidP="003A610A">
            <w:pPr>
              <w:numPr>
                <w:ilvl w:val="0"/>
                <w:numId w:val="2"/>
              </w:numPr>
              <w:tabs>
                <w:tab w:val="left" w:pos="2820"/>
              </w:tabs>
              <w:spacing w:after="0" w:line="240" w:lineRule="auto"/>
              <w:rPr>
                <w:rFonts w:ascii="Times New Roman" w:hAnsi="Times New Roman"/>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3A610A" w:rsidRPr="00632B52" w:rsidRDefault="003A610A" w:rsidP="003A610A">
            <w:pPr>
              <w:tabs>
                <w:tab w:val="left" w:pos="2820"/>
              </w:tabs>
              <w:spacing w:after="0"/>
              <w:rPr>
                <w:rFonts w:ascii="Times New Roman" w:hAnsi="Times New Roman"/>
                <w:color w:val="000000"/>
                <w:sz w:val="20"/>
                <w:szCs w:val="20"/>
                <w:highlight w:val="yellow"/>
                <w:lang w:val="en-GB"/>
              </w:rPr>
            </w:pPr>
            <w:r w:rsidRPr="00632B52">
              <w:rPr>
                <w:rFonts w:ascii="Times New Roman" w:hAnsi="Times New Roman"/>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3A610A" w:rsidRPr="00632B52" w:rsidRDefault="003A610A" w:rsidP="003A610A">
            <w:pPr>
              <w:tabs>
                <w:tab w:val="left" w:pos="2820"/>
              </w:tabs>
              <w:spacing w:after="0"/>
              <w:rPr>
                <w:rFonts w:ascii="Times New Roman" w:hAnsi="Times New Roman"/>
                <w:color w:val="000000"/>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3A610A" w:rsidRPr="00632B52" w:rsidRDefault="003A610A" w:rsidP="003A610A">
            <w:pPr>
              <w:tabs>
                <w:tab w:val="left" w:pos="2820"/>
              </w:tabs>
              <w:spacing w:after="0"/>
              <w:rPr>
                <w:rFonts w:ascii="Times New Roman" w:hAnsi="Times New Roman"/>
                <w:color w:val="000000"/>
                <w:sz w:val="20"/>
                <w:szCs w:val="20"/>
                <w:highlight w:val="yellow"/>
                <w:lang w:val="en-GB"/>
              </w:rPr>
            </w:pPr>
            <w:r w:rsidRPr="00632B52">
              <w:rPr>
                <w:rFonts w:ascii="Times New Roman" w:hAnsi="Times New Roman"/>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3A610A" w:rsidRPr="00632B52" w:rsidRDefault="003A610A" w:rsidP="003A610A">
            <w:pPr>
              <w:tabs>
                <w:tab w:val="left" w:pos="2820"/>
              </w:tabs>
              <w:spacing w:after="0"/>
              <w:rPr>
                <w:rFonts w:ascii="Times New Roman" w:hAnsi="Times New Roman"/>
                <w:color w:val="000000"/>
                <w:sz w:val="20"/>
                <w:szCs w:val="20"/>
                <w:highlight w:val="yellow"/>
                <w:lang w:val="en-GB"/>
              </w:rPr>
            </w:pPr>
          </w:p>
        </w:tc>
        <w:tc>
          <w:tcPr>
            <w:tcW w:w="1665" w:type="dxa"/>
            <w:gridSpan w:val="6"/>
            <w:tcBorders>
              <w:left w:val="single" w:sz="8" w:space="0" w:color="auto"/>
              <w:bottom w:val="single" w:sz="12" w:space="0" w:color="auto"/>
              <w:right w:val="single" w:sz="8" w:space="0" w:color="auto"/>
            </w:tcBorders>
            <w:tcMar>
              <w:left w:w="57" w:type="dxa"/>
              <w:right w:w="57" w:type="dxa"/>
            </w:tcMar>
            <w:vAlign w:val="center"/>
          </w:tcPr>
          <w:p w:rsidR="003A610A" w:rsidRPr="00632B52" w:rsidRDefault="00253344" w:rsidP="003A610A">
            <w:pPr>
              <w:tabs>
                <w:tab w:val="left" w:pos="2820"/>
              </w:tabs>
              <w:spacing w:after="0"/>
              <w:rPr>
                <w:rFonts w:ascii="Times New Roman" w:hAnsi="Times New Roman"/>
                <w:color w:val="000000"/>
                <w:sz w:val="20"/>
                <w:szCs w:val="20"/>
                <w:lang w:val="en-GB"/>
              </w:rPr>
            </w:pPr>
            <w:r w:rsidRPr="00632B52">
              <w:rPr>
                <w:rFonts w:ascii="Times New Roman" w:hAnsi="Times New Roman"/>
                <w:sz w:val="20"/>
                <w:szCs w:val="20"/>
                <w:lang w:val="en-GB"/>
              </w:rPr>
              <w:fldChar w:fldCharType="begin">
                <w:ffData>
                  <w:name w:val="Text1"/>
                  <w:enabled/>
                  <w:calcOnExit w:val="0"/>
                  <w:textInput/>
                </w:ffData>
              </w:fldChar>
            </w:r>
            <w:r w:rsidR="003A610A" w:rsidRPr="00632B52">
              <w:rPr>
                <w:rFonts w:ascii="Times New Roman" w:hAnsi="Times New Roman"/>
                <w:sz w:val="20"/>
                <w:szCs w:val="20"/>
                <w:lang w:val="en-GB"/>
              </w:rPr>
              <w:instrText xml:space="preserve"> FORMTEXT </w:instrText>
            </w:r>
            <w:r w:rsidRPr="00632B52">
              <w:rPr>
                <w:rFonts w:ascii="Times New Roman" w:hAnsi="Times New Roman"/>
                <w:sz w:val="20"/>
                <w:szCs w:val="20"/>
                <w:lang w:val="en-GB"/>
              </w:rPr>
            </w:r>
            <w:r w:rsidRPr="00632B52">
              <w:rPr>
                <w:rFonts w:ascii="Times New Roman" w:hAnsi="Times New Roman"/>
                <w:sz w:val="20"/>
                <w:szCs w:val="20"/>
                <w:lang w:val="en-GB"/>
              </w:rPr>
              <w:fldChar w:fldCharType="separate"/>
            </w:r>
            <w:r w:rsidR="003A610A" w:rsidRPr="00632B52">
              <w:rPr>
                <w:rFonts w:ascii="Times New Roman" w:hAnsi="Times New Roman"/>
                <w:noProof/>
                <w:sz w:val="20"/>
                <w:szCs w:val="20"/>
                <w:lang w:val="en-GB"/>
              </w:rPr>
              <w:t> </w:t>
            </w:r>
            <w:r w:rsidR="003A610A" w:rsidRPr="00632B52">
              <w:rPr>
                <w:rFonts w:ascii="Times New Roman" w:hAnsi="Times New Roman"/>
                <w:noProof/>
                <w:sz w:val="20"/>
                <w:szCs w:val="20"/>
                <w:lang w:val="en-GB"/>
              </w:rPr>
              <w:t> </w:t>
            </w:r>
            <w:r w:rsidR="003A610A" w:rsidRPr="00632B52">
              <w:rPr>
                <w:rFonts w:ascii="Times New Roman" w:hAnsi="Times New Roman"/>
                <w:noProof/>
                <w:sz w:val="20"/>
                <w:szCs w:val="20"/>
                <w:lang w:val="en-GB"/>
              </w:rPr>
              <w:t> </w:t>
            </w:r>
            <w:r w:rsidR="003A610A" w:rsidRPr="00632B52">
              <w:rPr>
                <w:rFonts w:ascii="Times New Roman" w:hAnsi="Times New Roman"/>
                <w:noProof/>
                <w:sz w:val="20"/>
                <w:szCs w:val="20"/>
                <w:lang w:val="en-GB"/>
              </w:rPr>
              <w:t> </w:t>
            </w:r>
            <w:r w:rsidR="003A610A" w:rsidRPr="00632B52">
              <w:rPr>
                <w:rFonts w:ascii="Times New Roman" w:hAnsi="Times New Roman"/>
                <w:noProof/>
                <w:sz w:val="20"/>
                <w:szCs w:val="20"/>
                <w:lang w:val="en-GB"/>
              </w:rPr>
              <w:t> </w:t>
            </w:r>
            <w:r w:rsidRPr="00632B52">
              <w:rPr>
                <w:rFonts w:ascii="Times New Roman" w:hAnsi="Times New Roman"/>
                <w:sz w:val="20"/>
                <w:szCs w:val="20"/>
                <w:lang w:val="en-GB"/>
              </w:rPr>
              <w:fldChar w:fldCharType="end"/>
            </w:r>
            <w:r w:rsidR="003A610A" w:rsidRPr="00632B52">
              <w:rPr>
                <w:rFonts w:ascii="Times New Roman" w:hAnsi="Times New Roman"/>
                <w:color w:val="000000"/>
                <w:sz w:val="20"/>
                <w:szCs w:val="20"/>
                <w:lang w:val="en-GB"/>
              </w:rPr>
              <w:t xml:space="preserve"> (Other)</w:t>
            </w:r>
          </w:p>
        </w:tc>
        <w:tc>
          <w:tcPr>
            <w:tcW w:w="1228" w:type="dxa"/>
            <w:gridSpan w:val="2"/>
            <w:tcBorders>
              <w:left w:val="single" w:sz="8" w:space="0" w:color="auto"/>
              <w:bottom w:val="single" w:sz="12" w:space="0" w:color="auto"/>
              <w:right w:val="single" w:sz="12" w:space="0" w:color="auto"/>
            </w:tcBorders>
            <w:tcMar>
              <w:left w:w="57" w:type="dxa"/>
              <w:right w:w="57" w:type="dxa"/>
            </w:tcMar>
            <w:vAlign w:val="center"/>
          </w:tcPr>
          <w:p w:rsidR="003A610A" w:rsidRPr="00632B52" w:rsidRDefault="003A610A" w:rsidP="003A610A">
            <w:pPr>
              <w:tabs>
                <w:tab w:val="left" w:pos="2820"/>
              </w:tabs>
              <w:spacing w:after="0"/>
              <w:rPr>
                <w:rFonts w:ascii="Times New Roman" w:hAnsi="Times New Roman"/>
                <w:color w:val="000000"/>
                <w:sz w:val="20"/>
                <w:szCs w:val="20"/>
                <w:lang w:val="en-GB"/>
              </w:rPr>
            </w:pPr>
          </w:p>
        </w:tc>
      </w:tr>
      <w:tr w:rsidR="003A610A" w:rsidRPr="00632B52" w:rsidTr="00E518B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A610A" w:rsidRPr="00632B52" w:rsidRDefault="003A610A" w:rsidP="003A610A">
            <w:pPr>
              <w:tabs>
                <w:tab w:val="left" w:pos="360"/>
                <w:tab w:val="left" w:pos="540"/>
              </w:tabs>
              <w:spacing w:after="0" w:line="240" w:lineRule="auto"/>
              <w:rPr>
                <w:rFonts w:ascii="Times New Roman" w:hAnsi="Times New Roman"/>
                <w:color w:val="000000"/>
                <w:sz w:val="20"/>
                <w:szCs w:val="20"/>
                <w:lang w:val="en-GB"/>
              </w:rPr>
            </w:pPr>
            <w:r w:rsidRPr="00632B52">
              <w:rPr>
                <w:rFonts w:ascii="Times New Roman" w:hAnsi="Times New Roman"/>
                <w:color w:val="000000"/>
                <w:sz w:val="20"/>
                <w:szCs w:val="20"/>
                <w:lang w:val="en-GB"/>
              </w:rPr>
              <w:t>Grading and evaluating student work in class and at the final exam</w:t>
            </w:r>
          </w:p>
        </w:tc>
        <w:tc>
          <w:tcPr>
            <w:tcW w:w="7595" w:type="dxa"/>
            <w:gridSpan w:val="15"/>
            <w:tcBorders>
              <w:top w:val="single" w:sz="12" w:space="0" w:color="auto"/>
              <w:bottom w:val="single" w:sz="12" w:space="0" w:color="auto"/>
              <w:right w:val="single" w:sz="12" w:space="0" w:color="auto"/>
            </w:tcBorders>
            <w:tcMar>
              <w:left w:w="57" w:type="dxa"/>
              <w:right w:w="57" w:type="dxa"/>
            </w:tcMar>
          </w:tcPr>
          <w:p w:rsidR="00BE1141" w:rsidRPr="00632B52" w:rsidRDefault="00D67568" w:rsidP="00D67568">
            <w:pPr>
              <w:tabs>
                <w:tab w:val="left" w:pos="2820"/>
              </w:tabs>
              <w:spacing w:after="0"/>
              <w:rPr>
                <w:rFonts w:ascii="Times New Roman" w:hAnsi="Times New Roman"/>
                <w:sz w:val="20"/>
                <w:szCs w:val="20"/>
                <w:lang w:val="en-GB"/>
              </w:rPr>
            </w:pPr>
            <w:r w:rsidRPr="00632B52">
              <w:rPr>
                <w:rFonts w:ascii="Times New Roman" w:hAnsi="Times New Roman"/>
                <w:sz w:val="20"/>
                <w:szCs w:val="20"/>
                <w:lang w:val="en-GB"/>
              </w:rPr>
              <w:t>The student can take the e</w:t>
            </w:r>
            <w:r w:rsidR="00C02B77" w:rsidRPr="00632B52">
              <w:rPr>
                <w:rFonts w:ascii="Times New Roman" w:hAnsi="Times New Roman"/>
                <w:sz w:val="20"/>
                <w:szCs w:val="20"/>
                <w:lang w:val="en-GB"/>
              </w:rPr>
              <w:t>xam if they attended at least 10</w:t>
            </w:r>
            <w:r w:rsidRPr="00632B52">
              <w:rPr>
                <w:rFonts w:ascii="Times New Roman" w:hAnsi="Times New Roman"/>
                <w:sz w:val="20"/>
                <w:szCs w:val="20"/>
                <w:lang w:val="en-GB"/>
              </w:rPr>
              <w:t xml:space="preserve"> lectures. In the course of the semester the student’s participation, diligence and knowledge are continuously assessed. Students get their final grade at the oral exam during the exam session. The final grade is weighed average of the grade at the oral exams (80% of final grade) and the grade from the participation at the classroom discussions (20% of the final grade)</w:t>
            </w:r>
          </w:p>
        </w:tc>
      </w:tr>
      <w:tr w:rsidR="00E518B6" w:rsidRPr="00632B52" w:rsidTr="00E518B6">
        <w:tc>
          <w:tcPr>
            <w:tcW w:w="1912" w:type="dxa"/>
            <w:gridSpan w:val="2"/>
            <w:vMerge w:val="restart"/>
            <w:tcBorders>
              <w:top w:val="single" w:sz="12" w:space="0" w:color="auto"/>
              <w:left w:val="single" w:sz="12" w:space="0" w:color="auto"/>
            </w:tcBorders>
            <w:shd w:val="clear" w:color="auto" w:fill="CCFFFF"/>
            <w:tcMar>
              <w:left w:w="57" w:type="dxa"/>
              <w:right w:w="57" w:type="dxa"/>
            </w:tcMar>
          </w:tcPr>
          <w:p w:rsidR="00E518B6" w:rsidRPr="00632B52" w:rsidRDefault="00E518B6" w:rsidP="00E518B6">
            <w:pPr>
              <w:tabs>
                <w:tab w:val="left" w:pos="540"/>
              </w:tabs>
              <w:spacing w:after="0" w:line="240" w:lineRule="auto"/>
              <w:rPr>
                <w:rFonts w:ascii="Times New Roman" w:hAnsi="Times New Roman"/>
                <w:color w:val="000000"/>
                <w:sz w:val="20"/>
                <w:szCs w:val="20"/>
                <w:lang w:val="en-GB"/>
              </w:rPr>
            </w:pPr>
            <w:r w:rsidRPr="00632B52">
              <w:rPr>
                <w:rFonts w:ascii="Times New Roman" w:hAnsi="Times New Roman"/>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E518B6" w:rsidRPr="00632B52" w:rsidRDefault="00E518B6" w:rsidP="003A610A">
            <w:pPr>
              <w:tabs>
                <w:tab w:val="left" w:pos="2820"/>
              </w:tabs>
              <w:spacing w:after="0"/>
              <w:jc w:val="center"/>
              <w:rPr>
                <w:rFonts w:ascii="Times New Roman" w:hAnsi="Times New Roman"/>
                <w:b/>
                <w:color w:val="000000"/>
                <w:sz w:val="20"/>
                <w:szCs w:val="20"/>
                <w:lang w:val="en-GB"/>
              </w:rPr>
            </w:pPr>
            <w:r w:rsidRPr="00632B52">
              <w:rPr>
                <w:rFonts w:ascii="Times New Roman" w:hAnsi="Times New Roman"/>
                <w:b/>
                <w:color w:val="000000"/>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E518B6" w:rsidRPr="00632B52" w:rsidRDefault="00E518B6" w:rsidP="003A610A">
            <w:pPr>
              <w:tabs>
                <w:tab w:val="left" w:pos="2820"/>
              </w:tabs>
              <w:spacing w:after="0"/>
              <w:jc w:val="center"/>
              <w:rPr>
                <w:rFonts w:ascii="Times New Roman" w:hAnsi="Times New Roman"/>
                <w:b/>
                <w:color w:val="000000"/>
                <w:sz w:val="20"/>
                <w:szCs w:val="20"/>
                <w:lang w:val="en-GB"/>
              </w:rPr>
            </w:pPr>
            <w:r w:rsidRPr="00632B52">
              <w:rPr>
                <w:rFonts w:ascii="Times New Roman" w:hAnsi="Times New Roman"/>
                <w:b/>
                <w:color w:val="000000"/>
                <w:sz w:val="20"/>
                <w:szCs w:val="20"/>
                <w:lang w:val="en-GB"/>
              </w:rPr>
              <w:t>Number of copies in the library</w:t>
            </w:r>
          </w:p>
        </w:tc>
        <w:tc>
          <w:tcPr>
            <w:tcW w:w="1561"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E518B6" w:rsidRPr="00632B52" w:rsidRDefault="00E518B6" w:rsidP="003A610A">
            <w:pPr>
              <w:tabs>
                <w:tab w:val="left" w:pos="2820"/>
              </w:tabs>
              <w:spacing w:after="0"/>
              <w:jc w:val="center"/>
              <w:rPr>
                <w:rFonts w:ascii="Times New Roman" w:hAnsi="Times New Roman"/>
                <w:b/>
                <w:color w:val="000000"/>
                <w:sz w:val="20"/>
                <w:szCs w:val="20"/>
                <w:lang w:val="en-GB"/>
              </w:rPr>
            </w:pPr>
            <w:r w:rsidRPr="00632B52">
              <w:rPr>
                <w:rFonts w:ascii="Times New Roman" w:hAnsi="Times New Roman"/>
                <w:b/>
                <w:color w:val="000000"/>
                <w:sz w:val="20"/>
                <w:szCs w:val="20"/>
                <w:lang w:val="en-GB"/>
              </w:rPr>
              <w:t>Availability via other media</w:t>
            </w:r>
          </w:p>
        </w:tc>
      </w:tr>
      <w:tr w:rsidR="00E518B6" w:rsidRPr="00632B52" w:rsidTr="00E518B6">
        <w:trPr>
          <w:trHeight w:val="75"/>
        </w:trPr>
        <w:tc>
          <w:tcPr>
            <w:tcW w:w="1912" w:type="dxa"/>
            <w:gridSpan w:val="2"/>
            <w:vMerge/>
            <w:tcBorders>
              <w:left w:val="single" w:sz="12" w:space="0" w:color="auto"/>
            </w:tcBorders>
            <w:shd w:val="clear" w:color="auto" w:fill="CCFFFF"/>
            <w:tcMar>
              <w:left w:w="57" w:type="dxa"/>
              <w:right w:w="57" w:type="dxa"/>
            </w:tcMar>
            <w:vAlign w:val="center"/>
          </w:tcPr>
          <w:p w:rsidR="00E518B6" w:rsidRPr="00632B52" w:rsidRDefault="00E518B6" w:rsidP="003A610A">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8"/>
            <w:tcBorders>
              <w:right w:val="single" w:sz="8" w:space="0" w:color="auto"/>
            </w:tcBorders>
            <w:tcMar>
              <w:left w:w="57" w:type="dxa"/>
              <w:right w:w="57" w:type="dxa"/>
            </w:tcMar>
          </w:tcPr>
          <w:p w:rsidR="00E518B6" w:rsidRPr="00632B52" w:rsidRDefault="00943792" w:rsidP="00C7280A">
            <w:pPr>
              <w:spacing w:after="0"/>
              <w:ind w:left="284" w:hanging="284"/>
              <w:jc w:val="both"/>
              <w:rPr>
                <w:rFonts w:ascii="Times New Roman" w:hAnsi="Times New Roman"/>
                <w:sz w:val="20"/>
                <w:szCs w:val="20"/>
                <w:lang w:val="en-GB"/>
              </w:rPr>
            </w:pPr>
            <w:proofErr w:type="spellStart"/>
            <w:r w:rsidRPr="00632B52">
              <w:rPr>
                <w:rFonts w:ascii="Times New Roman" w:hAnsi="Times New Roman"/>
                <w:sz w:val="20"/>
                <w:szCs w:val="20"/>
                <w:lang w:val="en-GB"/>
              </w:rPr>
              <w:t>Alesina</w:t>
            </w:r>
            <w:proofErr w:type="spellEnd"/>
            <w:r w:rsidRPr="00632B52">
              <w:rPr>
                <w:rFonts w:ascii="Times New Roman" w:hAnsi="Times New Roman"/>
                <w:sz w:val="20"/>
                <w:szCs w:val="20"/>
                <w:lang w:val="en-GB"/>
              </w:rPr>
              <w:t xml:space="preserve">, A., </w:t>
            </w:r>
            <w:proofErr w:type="spellStart"/>
            <w:r w:rsidRPr="00632B52">
              <w:rPr>
                <w:rFonts w:ascii="Times New Roman" w:hAnsi="Times New Roman"/>
                <w:sz w:val="20"/>
                <w:szCs w:val="20"/>
                <w:lang w:val="en-GB"/>
              </w:rPr>
              <w:t>Campante</w:t>
            </w:r>
            <w:proofErr w:type="spellEnd"/>
            <w:r w:rsidRPr="00632B52">
              <w:rPr>
                <w:rFonts w:ascii="Times New Roman" w:hAnsi="Times New Roman"/>
                <w:sz w:val="20"/>
                <w:szCs w:val="20"/>
                <w:lang w:val="en-GB"/>
              </w:rPr>
              <w:t>, F. and</w:t>
            </w:r>
            <w:r w:rsidR="00D23EF7" w:rsidRPr="00632B52">
              <w:rPr>
                <w:rFonts w:ascii="Times New Roman" w:hAnsi="Times New Roman"/>
                <w:sz w:val="20"/>
                <w:szCs w:val="20"/>
                <w:lang w:val="en-GB"/>
              </w:rPr>
              <w:t xml:space="preserve"> </w:t>
            </w:r>
            <w:proofErr w:type="spellStart"/>
            <w:r w:rsidR="00D23EF7" w:rsidRPr="00632B52">
              <w:rPr>
                <w:rFonts w:ascii="Times New Roman" w:hAnsi="Times New Roman"/>
                <w:sz w:val="20"/>
                <w:szCs w:val="20"/>
                <w:lang w:val="en-GB"/>
              </w:rPr>
              <w:t>Tabellini</w:t>
            </w:r>
            <w:proofErr w:type="spellEnd"/>
            <w:r w:rsidR="00D23EF7" w:rsidRPr="00632B52">
              <w:rPr>
                <w:rFonts w:ascii="Times New Roman" w:hAnsi="Times New Roman"/>
                <w:sz w:val="20"/>
                <w:szCs w:val="20"/>
                <w:lang w:val="en-GB"/>
              </w:rPr>
              <w:t xml:space="preserve">, G. (2008), Why </w:t>
            </w:r>
            <w:r w:rsidR="00E518B6" w:rsidRPr="00632B52">
              <w:rPr>
                <w:rFonts w:ascii="Times New Roman" w:hAnsi="Times New Roman"/>
                <w:sz w:val="20"/>
                <w:szCs w:val="20"/>
                <w:lang w:val="en-GB"/>
              </w:rPr>
              <w:t xml:space="preserve">is Fiscal Policy often </w:t>
            </w:r>
            <w:proofErr w:type="spellStart"/>
            <w:r w:rsidR="00E518B6" w:rsidRPr="00632B52">
              <w:rPr>
                <w:rFonts w:ascii="Times New Roman" w:hAnsi="Times New Roman"/>
                <w:sz w:val="20"/>
                <w:szCs w:val="20"/>
                <w:lang w:val="en-GB"/>
              </w:rPr>
              <w:t>Procyclical</w:t>
            </w:r>
            <w:proofErr w:type="spellEnd"/>
            <w:proofErr w:type="gramStart"/>
            <w:r w:rsidR="00E518B6" w:rsidRPr="00632B52">
              <w:rPr>
                <w:rFonts w:ascii="Times New Roman" w:hAnsi="Times New Roman"/>
                <w:sz w:val="20"/>
                <w:szCs w:val="20"/>
                <w:lang w:val="en-GB"/>
              </w:rPr>
              <w:t>?,</w:t>
            </w:r>
            <w:proofErr w:type="gramEnd"/>
            <w:r w:rsidR="00E518B6" w:rsidRPr="00632B52">
              <w:rPr>
                <w:rFonts w:ascii="Times New Roman" w:hAnsi="Times New Roman"/>
                <w:sz w:val="20"/>
                <w:szCs w:val="20"/>
                <w:lang w:val="en-GB"/>
              </w:rPr>
              <w:t xml:space="preserve"> </w:t>
            </w:r>
            <w:r w:rsidR="00E518B6" w:rsidRPr="00632B52">
              <w:rPr>
                <w:rFonts w:ascii="Times New Roman" w:hAnsi="Times New Roman"/>
                <w:i/>
                <w:sz w:val="20"/>
                <w:szCs w:val="20"/>
                <w:lang w:val="en-GB"/>
              </w:rPr>
              <w:t>Journal of the European Economic Association</w:t>
            </w:r>
            <w:r w:rsidR="00E518B6" w:rsidRPr="00632B52">
              <w:rPr>
                <w:rFonts w:ascii="Times New Roman" w:hAnsi="Times New Roman"/>
                <w:sz w:val="20"/>
                <w:szCs w:val="20"/>
                <w:lang w:val="en-GB"/>
              </w:rPr>
              <w:t>, Vol. 6, 1006-1036.</w:t>
            </w:r>
          </w:p>
        </w:tc>
        <w:tc>
          <w:tcPr>
            <w:tcW w:w="1244" w:type="dxa"/>
            <w:gridSpan w:val="3"/>
            <w:tcBorders>
              <w:top w:val="single" w:sz="8" w:space="0" w:color="auto"/>
              <w:left w:val="single" w:sz="8" w:space="0" w:color="auto"/>
              <w:right w:val="single" w:sz="8" w:space="0" w:color="auto"/>
            </w:tcBorders>
            <w:tcMar>
              <w:left w:w="57" w:type="dxa"/>
              <w:right w:w="57" w:type="dxa"/>
            </w:tcMar>
          </w:tcPr>
          <w:p w:rsidR="00E518B6" w:rsidRPr="00632B52" w:rsidRDefault="00E518B6" w:rsidP="003A610A">
            <w:pPr>
              <w:tabs>
                <w:tab w:val="left" w:pos="2820"/>
              </w:tabs>
              <w:spacing w:after="0"/>
              <w:jc w:val="center"/>
              <w:rPr>
                <w:rFonts w:ascii="Times New Roman" w:hAnsi="Times New Roman"/>
                <w:color w:val="000000"/>
                <w:sz w:val="20"/>
                <w:szCs w:val="20"/>
                <w:lang w:val="en-GB"/>
              </w:rPr>
            </w:pPr>
          </w:p>
        </w:tc>
        <w:tc>
          <w:tcPr>
            <w:tcW w:w="1561" w:type="dxa"/>
            <w:gridSpan w:val="4"/>
            <w:tcBorders>
              <w:top w:val="single" w:sz="8" w:space="0" w:color="auto"/>
              <w:left w:val="single" w:sz="8" w:space="0" w:color="auto"/>
              <w:right w:val="single" w:sz="12" w:space="0" w:color="auto"/>
            </w:tcBorders>
            <w:tcMar>
              <w:left w:w="57" w:type="dxa"/>
              <w:right w:w="57" w:type="dxa"/>
            </w:tcMar>
          </w:tcPr>
          <w:p w:rsidR="00E518B6" w:rsidRPr="00632B52" w:rsidRDefault="0031021A" w:rsidP="003A610A">
            <w:pPr>
              <w:tabs>
                <w:tab w:val="left" w:pos="2820"/>
              </w:tabs>
              <w:spacing w:after="0"/>
              <w:jc w:val="center"/>
              <w:rPr>
                <w:rFonts w:ascii="Times New Roman" w:hAnsi="Times New Roman"/>
                <w:color w:val="000000"/>
                <w:sz w:val="20"/>
                <w:szCs w:val="20"/>
                <w:lang w:val="en-GB"/>
              </w:rPr>
            </w:pPr>
            <w:r w:rsidRPr="00632B52">
              <w:rPr>
                <w:rFonts w:ascii="Times New Roman" w:hAnsi="Times New Roman"/>
                <w:sz w:val="20"/>
                <w:szCs w:val="20"/>
                <w:lang w:val="en-GB"/>
              </w:rPr>
              <w:t>Internet</w:t>
            </w:r>
          </w:p>
        </w:tc>
      </w:tr>
      <w:tr w:rsidR="00E518B6" w:rsidRPr="00632B52" w:rsidTr="00E518B6">
        <w:trPr>
          <w:trHeight w:val="75"/>
        </w:trPr>
        <w:tc>
          <w:tcPr>
            <w:tcW w:w="1912" w:type="dxa"/>
            <w:gridSpan w:val="2"/>
            <w:vMerge/>
            <w:tcBorders>
              <w:left w:val="single" w:sz="12" w:space="0" w:color="auto"/>
            </w:tcBorders>
            <w:shd w:val="clear" w:color="auto" w:fill="CCFFFF"/>
            <w:tcMar>
              <w:left w:w="57" w:type="dxa"/>
              <w:right w:w="57" w:type="dxa"/>
            </w:tcMar>
            <w:vAlign w:val="center"/>
          </w:tcPr>
          <w:p w:rsidR="00E518B6" w:rsidRPr="00632B52" w:rsidRDefault="00E518B6" w:rsidP="003A610A">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8"/>
            <w:tcBorders>
              <w:right w:val="single" w:sz="8" w:space="0" w:color="auto"/>
            </w:tcBorders>
            <w:tcMar>
              <w:left w:w="57" w:type="dxa"/>
              <w:right w:w="57" w:type="dxa"/>
            </w:tcMar>
          </w:tcPr>
          <w:p w:rsidR="00E518B6" w:rsidRPr="00632B52" w:rsidRDefault="00E518B6" w:rsidP="00943792">
            <w:pPr>
              <w:spacing w:after="0"/>
              <w:ind w:left="284" w:hanging="284"/>
              <w:jc w:val="both"/>
              <w:rPr>
                <w:rFonts w:ascii="Times New Roman" w:hAnsi="Times New Roman"/>
                <w:sz w:val="20"/>
                <w:szCs w:val="20"/>
                <w:lang w:val="en-GB"/>
              </w:rPr>
            </w:pPr>
            <w:proofErr w:type="spellStart"/>
            <w:r w:rsidRPr="00632B52">
              <w:rPr>
                <w:rFonts w:ascii="Times New Roman" w:hAnsi="Times New Roman"/>
                <w:sz w:val="20"/>
                <w:szCs w:val="20"/>
                <w:lang w:val="en-GB"/>
              </w:rPr>
              <w:t>Auerbach</w:t>
            </w:r>
            <w:proofErr w:type="spellEnd"/>
            <w:r w:rsidRPr="00632B52">
              <w:rPr>
                <w:rFonts w:ascii="Times New Roman" w:hAnsi="Times New Roman"/>
                <w:sz w:val="20"/>
                <w:szCs w:val="20"/>
                <w:lang w:val="en-GB"/>
              </w:rPr>
              <w:t xml:space="preserve">, A. J., Gale, W. G. </w:t>
            </w:r>
            <w:r w:rsidR="00943792" w:rsidRPr="00632B52">
              <w:rPr>
                <w:rFonts w:ascii="Times New Roman" w:hAnsi="Times New Roman"/>
                <w:sz w:val="20"/>
                <w:szCs w:val="20"/>
                <w:lang w:val="en-GB"/>
              </w:rPr>
              <w:t>and</w:t>
            </w:r>
            <w:r w:rsidRPr="00632B52">
              <w:rPr>
                <w:rFonts w:ascii="Times New Roman" w:hAnsi="Times New Roman"/>
                <w:sz w:val="20"/>
                <w:szCs w:val="20"/>
                <w:lang w:val="en-GB"/>
              </w:rPr>
              <w:t xml:space="preserve"> Harris, B. H. (2010), Activist Fiscal Policy, Journal of Economic Perspectives, Vol. 24, 141-164.</w:t>
            </w:r>
          </w:p>
        </w:tc>
        <w:tc>
          <w:tcPr>
            <w:tcW w:w="1244" w:type="dxa"/>
            <w:gridSpan w:val="3"/>
            <w:tcBorders>
              <w:left w:val="single" w:sz="8" w:space="0" w:color="auto"/>
              <w:right w:val="single" w:sz="8" w:space="0" w:color="auto"/>
            </w:tcBorders>
            <w:tcMar>
              <w:left w:w="57" w:type="dxa"/>
              <w:right w:w="57" w:type="dxa"/>
            </w:tcMar>
          </w:tcPr>
          <w:p w:rsidR="00E518B6" w:rsidRPr="00632B52" w:rsidRDefault="00E518B6" w:rsidP="003A610A">
            <w:pPr>
              <w:tabs>
                <w:tab w:val="left" w:pos="2820"/>
              </w:tabs>
              <w:spacing w:after="0"/>
              <w:jc w:val="center"/>
              <w:rPr>
                <w:rFonts w:ascii="Times New Roman" w:hAnsi="Times New Roman"/>
                <w:color w:val="000000"/>
                <w:sz w:val="20"/>
                <w:szCs w:val="20"/>
                <w:lang w:val="en-GB"/>
              </w:rPr>
            </w:pPr>
          </w:p>
        </w:tc>
        <w:tc>
          <w:tcPr>
            <w:tcW w:w="1561" w:type="dxa"/>
            <w:gridSpan w:val="4"/>
            <w:tcBorders>
              <w:left w:val="single" w:sz="8" w:space="0" w:color="auto"/>
              <w:right w:val="single" w:sz="12" w:space="0" w:color="auto"/>
            </w:tcBorders>
            <w:tcMar>
              <w:left w:w="57" w:type="dxa"/>
              <w:right w:w="57" w:type="dxa"/>
            </w:tcMar>
          </w:tcPr>
          <w:p w:rsidR="00E518B6" w:rsidRPr="00632B52" w:rsidRDefault="0031021A" w:rsidP="00E518B6">
            <w:pPr>
              <w:tabs>
                <w:tab w:val="left" w:pos="2820"/>
              </w:tabs>
              <w:spacing w:after="0"/>
              <w:jc w:val="center"/>
              <w:rPr>
                <w:rFonts w:ascii="Times New Roman" w:hAnsi="Times New Roman"/>
                <w:color w:val="000000"/>
                <w:sz w:val="20"/>
                <w:szCs w:val="20"/>
                <w:lang w:val="en-GB"/>
              </w:rPr>
            </w:pPr>
            <w:r w:rsidRPr="00632B52">
              <w:rPr>
                <w:rFonts w:ascii="Times New Roman" w:hAnsi="Times New Roman"/>
                <w:sz w:val="20"/>
                <w:szCs w:val="20"/>
                <w:lang w:val="en-GB"/>
              </w:rPr>
              <w:t>Internet</w:t>
            </w:r>
          </w:p>
        </w:tc>
      </w:tr>
      <w:tr w:rsidR="00E518B6" w:rsidRPr="00632B52" w:rsidTr="00E518B6">
        <w:trPr>
          <w:trHeight w:val="75"/>
        </w:trPr>
        <w:tc>
          <w:tcPr>
            <w:tcW w:w="1912" w:type="dxa"/>
            <w:gridSpan w:val="2"/>
            <w:vMerge/>
            <w:tcBorders>
              <w:left w:val="single" w:sz="12" w:space="0" w:color="auto"/>
            </w:tcBorders>
            <w:shd w:val="clear" w:color="auto" w:fill="CCFFFF"/>
            <w:tcMar>
              <w:left w:w="57" w:type="dxa"/>
              <w:right w:w="57" w:type="dxa"/>
            </w:tcMar>
            <w:vAlign w:val="center"/>
          </w:tcPr>
          <w:p w:rsidR="00E518B6" w:rsidRPr="00632B52" w:rsidRDefault="00E518B6" w:rsidP="003A610A">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8"/>
            <w:tcBorders>
              <w:right w:val="single" w:sz="8" w:space="0" w:color="auto"/>
            </w:tcBorders>
            <w:tcMar>
              <w:left w:w="57" w:type="dxa"/>
              <w:right w:w="57" w:type="dxa"/>
            </w:tcMar>
          </w:tcPr>
          <w:p w:rsidR="00E518B6" w:rsidRPr="00632B52" w:rsidRDefault="00E518B6" w:rsidP="00C7280A">
            <w:pPr>
              <w:spacing w:after="0"/>
              <w:ind w:left="284" w:hanging="284"/>
              <w:jc w:val="both"/>
              <w:rPr>
                <w:rFonts w:ascii="Times New Roman" w:hAnsi="Times New Roman"/>
                <w:sz w:val="20"/>
                <w:szCs w:val="20"/>
                <w:lang w:val="en-GB"/>
              </w:rPr>
            </w:pPr>
            <w:proofErr w:type="spellStart"/>
            <w:r w:rsidRPr="00632B52">
              <w:rPr>
                <w:rFonts w:ascii="Times New Roman" w:hAnsi="Times New Roman"/>
                <w:sz w:val="20"/>
                <w:szCs w:val="20"/>
                <w:lang w:val="en-GB"/>
              </w:rPr>
              <w:t>Barro</w:t>
            </w:r>
            <w:proofErr w:type="spellEnd"/>
            <w:r w:rsidRPr="00632B52">
              <w:rPr>
                <w:rFonts w:ascii="Times New Roman" w:hAnsi="Times New Roman"/>
                <w:sz w:val="20"/>
                <w:szCs w:val="20"/>
                <w:lang w:val="en-GB"/>
              </w:rPr>
              <w:t xml:space="preserve">, R. J. (2009), Rare Disasters, Asset Prices, and Welfare Costs, American Economic Review, Vol. 99, </w:t>
            </w:r>
            <w:r w:rsidRPr="00632B52">
              <w:rPr>
                <w:rFonts w:ascii="Times New Roman" w:hAnsi="Times New Roman"/>
                <w:sz w:val="20"/>
                <w:szCs w:val="20"/>
                <w:lang w:val="en-GB"/>
              </w:rPr>
              <w:lastRenderedPageBreak/>
              <w:t>243-264.</w:t>
            </w:r>
          </w:p>
        </w:tc>
        <w:tc>
          <w:tcPr>
            <w:tcW w:w="1244" w:type="dxa"/>
            <w:gridSpan w:val="3"/>
            <w:tcBorders>
              <w:left w:val="single" w:sz="8" w:space="0" w:color="auto"/>
              <w:right w:val="single" w:sz="8" w:space="0" w:color="auto"/>
            </w:tcBorders>
            <w:tcMar>
              <w:left w:w="57" w:type="dxa"/>
              <w:right w:w="57" w:type="dxa"/>
            </w:tcMar>
          </w:tcPr>
          <w:p w:rsidR="00E518B6" w:rsidRPr="00632B52" w:rsidRDefault="00E518B6" w:rsidP="003A610A">
            <w:pPr>
              <w:tabs>
                <w:tab w:val="left" w:pos="2820"/>
              </w:tabs>
              <w:spacing w:after="0"/>
              <w:jc w:val="center"/>
              <w:rPr>
                <w:rFonts w:ascii="Times New Roman" w:hAnsi="Times New Roman"/>
                <w:color w:val="000000"/>
                <w:sz w:val="20"/>
                <w:szCs w:val="20"/>
                <w:lang w:val="en-GB"/>
              </w:rPr>
            </w:pPr>
          </w:p>
        </w:tc>
        <w:tc>
          <w:tcPr>
            <w:tcW w:w="1561" w:type="dxa"/>
            <w:gridSpan w:val="4"/>
            <w:tcBorders>
              <w:left w:val="single" w:sz="8" w:space="0" w:color="auto"/>
              <w:right w:val="single" w:sz="12" w:space="0" w:color="auto"/>
            </w:tcBorders>
            <w:tcMar>
              <w:left w:w="57" w:type="dxa"/>
              <w:right w:w="57" w:type="dxa"/>
            </w:tcMar>
          </w:tcPr>
          <w:p w:rsidR="00E518B6" w:rsidRPr="00632B52" w:rsidRDefault="0031021A" w:rsidP="003A610A">
            <w:pPr>
              <w:tabs>
                <w:tab w:val="left" w:pos="2820"/>
              </w:tabs>
              <w:spacing w:after="0"/>
              <w:jc w:val="center"/>
              <w:rPr>
                <w:rFonts w:ascii="Times New Roman" w:hAnsi="Times New Roman"/>
                <w:color w:val="000000"/>
                <w:sz w:val="20"/>
                <w:szCs w:val="20"/>
                <w:lang w:val="en-GB"/>
              </w:rPr>
            </w:pPr>
            <w:r w:rsidRPr="00632B52">
              <w:rPr>
                <w:rFonts w:ascii="Times New Roman" w:hAnsi="Times New Roman"/>
                <w:sz w:val="20"/>
                <w:szCs w:val="20"/>
                <w:lang w:val="en-GB"/>
              </w:rPr>
              <w:t>Internet</w:t>
            </w:r>
          </w:p>
        </w:tc>
      </w:tr>
      <w:tr w:rsidR="00E518B6" w:rsidRPr="00632B52" w:rsidTr="00E518B6">
        <w:trPr>
          <w:trHeight w:val="75"/>
        </w:trPr>
        <w:tc>
          <w:tcPr>
            <w:tcW w:w="1912" w:type="dxa"/>
            <w:gridSpan w:val="2"/>
            <w:vMerge/>
            <w:tcBorders>
              <w:left w:val="single" w:sz="12" w:space="0" w:color="auto"/>
            </w:tcBorders>
            <w:shd w:val="clear" w:color="auto" w:fill="CCFFFF"/>
            <w:tcMar>
              <w:left w:w="57" w:type="dxa"/>
              <w:right w:w="57" w:type="dxa"/>
            </w:tcMar>
            <w:vAlign w:val="center"/>
          </w:tcPr>
          <w:p w:rsidR="00E518B6" w:rsidRPr="00632B52" w:rsidRDefault="00E518B6" w:rsidP="003A610A">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8"/>
            <w:tcBorders>
              <w:right w:val="single" w:sz="8" w:space="0" w:color="auto"/>
            </w:tcBorders>
            <w:tcMar>
              <w:left w:w="57" w:type="dxa"/>
              <w:right w:w="57" w:type="dxa"/>
            </w:tcMar>
          </w:tcPr>
          <w:p w:rsidR="00E518B6" w:rsidRPr="00632B52" w:rsidRDefault="00943792" w:rsidP="00E518B6">
            <w:pPr>
              <w:spacing w:after="0"/>
              <w:ind w:left="284" w:hanging="284"/>
              <w:jc w:val="both"/>
              <w:rPr>
                <w:rFonts w:ascii="Times New Roman" w:hAnsi="Times New Roman"/>
                <w:sz w:val="20"/>
                <w:szCs w:val="20"/>
                <w:lang w:val="en-GB"/>
              </w:rPr>
            </w:pPr>
            <w:proofErr w:type="spellStart"/>
            <w:r w:rsidRPr="00632B52">
              <w:rPr>
                <w:rFonts w:ascii="Times New Roman" w:hAnsi="Times New Roman"/>
                <w:sz w:val="20"/>
                <w:szCs w:val="20"/>
                <w:lang w:val="en-GB"/>
              </w:rPr>
              <w:t>Besley</w:t>
            </w:r>
            <w:proofErr w:type="spellEnd"/>
            <w:r w:rsidRPr="00632B52">
              <w:rPr>
                <w:rFonts w:ascii="Times New Roman" w:hAnsi="Times New Roman"/>
                <w:sz w:val="20"/>
                <w:szCs w:val="20"/>
                <w:lang w:val="en-GB"/>
              </w:rPr>
              <w:t>, T. and</w:t>
            </w:r>
            <w:r w:rsidR="00E518B6" w:rsidRPr="00632B52">
              <w:rPr>
                <w:rFonts w:ascii="Times New Roman" w:hAnsi="Times New Roman"/>
                <w:sz w:val="20"/>
                <w:szCs w:val="20"/>
                <w:lang w:val="en-GB"/>
              </w:rPr>
              <w:t xml:space="preserve"> </w:t>
            </w:r>
            <w:proofErr w:type="spellStart"/>
            <w:r w:rsidR="00E518B6" w:rsidRPr="00632B52">
              <w:rPr>
                <w:rFonts w:ascii="Times New Roman" w:hAnsi="Times New Roman"/>
                <w:sz w:val="20"/>
                <w:szCs w:val="20"/>
                <w:lang w:val="en-GB"/>
              </w:rPr>
              <w:t>Persson</w:t>
            </w:r>
            <w:proofErr w:type="spellEnd"/>
            <w:r w:rsidR="00E518B6" w:rsidRPr="00632B52">
              <w:rPr>
                <w:rFonts w:ascii="Times New Roman" w:hAnsi="Times New Roman"/>
                <w:sz w:val="20"/>
                <w:szCs w:val="20"/>
                <w:lang w:val="en-GB"/>
              </w:rPr>
              <w:t>, T. (20</w:t>
            </w:r>
            <w:r w:rsidRPr="00632B52">
              <w:rPr>
                <w:rFonts w:ascii="Times New Roman" w:hAnsi="Times New Roman"/>
                <w:sz w:val="20"/>
                <w:szCs w:val="20"/>
                <w:lang w:val="en-GB"/>
              </w:rPr>
              <w:t>13), Taxation and development, in</w:t>
            </w:r>
            <w:r w:rsidR="00E518B6" w:rsidRPr="00632B52">
              <w:rPr>
                <w:rFonts w:ascii="Times New Roman" w:hAnsi="Times New Roman"/>
                <w:sz w:val="20"/>
                <w:szCs w:val="20"/>
                <w:lang w:val="en-GB"/>
              </w:rPr>
              <w:t xml:space="preserve"> A. </w:t>
            </w:r>
            <w:proofErr w:type="spellStart"/>
            <w:r w:rsidR="00E518B6" w:rsidRPr="00632B52">
              <w:rPr>
                <w:rFonts w:ascii="Times New Roman" w:hAnsi="Times New Roman"/>
                <w:sz w:val="20"/>
                <w:szCs w:val="20"/>
                <w:lang w:val="en-GB"/>
              </w:rPr>
              <w:t>Aue</w:t>
            </w:r>
            <w:r w:rsidRPr="00632B52">
              <w:rPr>
                <w:rFonts w:ascii="Times New Roman" w:hAnsi="Times New Roman"/>
                <w:sz w:val="20"/>
                <w:szCs w:val="20"/>
                <w:lang w:val="en-GB"/>
              </w:rPr>
              <w:t>rbach</w:t>
            </w:r>
            <w:proofErr w:type="spellEnd"/>
            <w:r w:rsidRPr="00632B52">
              <w:rPr>
                <w:rFonts w:ascii="Times New Roman" w:hAnsi="Times New Roman"/>
                <w:sz w:val="20"/>
                <w:szCs w:val="20"/>
                <w:lang w:val="en-GB"/>
              </w:rPr>
              <w:t xml:space="preserve">, R. </w:t>
            </w:r>
            <w:proofErr w:type="spellStart"/>
            <w:r w:rsidRPr="00632B52">
              <w:rPr>
                <w:rFonts w:ascii="Times New Roman" w:hAnsi="Times New Roman"/>
                <w:sz w:val="20"/>
                <w:szCs w:val="20"/>
                <w:lang w:val="en-GB"/>
              </w:rPr>
              <w:t>Chetty</w:t>
            </w:r>
            <w:proofErr w:type="spellEnd"/>
            <w:r w:rsidRPr="00632B52">
              <w:rPr>
                <w:rFonts w:ascii="Times New Roman" w:hAnsi="Times New Roman"/>
                <w:sz w:val="20"/>
                <w:szCs w:val="20"/>
                <w:lang w:val="en-GB"/>
              </w:rPr>
              <w:t xml:space="preserve">, M. Feldstein and E. </w:t>
            </w:r>
            <w:proofErr w:type="spellStart"/>
            <w:r w:rsidRPr="00632B52">
              <w:rPr>
                <w:rFonts w:ascii="Times New Roman" w:hAnsi="Times New Roman"/>
                <w:sz w:val="20"/>
                <w:szCs w:val="20"/>
                <w:lang w:val="en-GB"/>
              </w:rPr>
              <w:t>Saez</w:t>
            </w:r>
            <w:proofErr w:type="spellEnd"/>
            <w:r w:rsidRPr="00632B52">
              <w:rPr>
                <w:rFonts w:ascii="Times New Roman" w:hAnsi="Times New Roman"/>
                <w:sz w:val="20"/>
                <w:szCs w:val="20"/>
                <w:lang w:val="en-GB"/>
              </w:rPr>
              <w:t xml:space="preserve"> (ed</w:t>
            </w:r>
            <w:r w:rsidR="00E518B6" w:rsidRPr="00632B52">
              <w:rPr>
                <w:rFonts w:ascii="Times New Roman" w:hAnsi="Times New Roman"/>
                <w:sz w:val="20"/>
                <w:szCs w:val="20"/>
                <w:lang w:val="en-GB"/>
              </w:rPr>
              <w:t>.), Handbook of Public Economics.</w:t>
            </w:r>
          </w:p>
        </w:tc>
        <w:tc>
          <w:tcPr>
            <w:tcW w:w="1244" w:type="dxa"/>
            <w:gridSpan w:val="3"/>
            <w:tcBorders>
              <w:left w:val="single" w:sz="8" w:space="0" w:color="auto"/>
              <w:right w:val="single" w:sz="8" w:space="0" w:color="auto"/>
            </w:tcBorders>
            <w:tcMar>
              <w:left w:w="57" w:type="dxa"/>
              <w:right w:w="57" w:type="dxa"/>
            </w:tcMar>
          </w:tcPr>
          <w:p w:rsidR="00E518B6" w:rsidRPr="00632B52" w:rsidRDefault="00E518B6" w:rsidP="003A610A">
            <w:pPr>
              <w:tabs>
                <w:tab w:val="left" w:pos="2820"/>
              </w:tabs>
              <w:spacing w:after="0"/>
              <w:jc w:val="center"/>
              <w:rPr>
                <w:rFonts w:ascii="Times New Roman" w:hAnsi="Times New Roman"/>
                <w:color w:val="000000"/>
                <w:sz w:val="20"/>
                <w:szCs w:val="20"/>
                <w:lang w:val="en-GB"/>
              </w:rPr>
            </w:pPr>
          </w:p>
        </w:tc>
        <w:tc>
          <w:tcPr>
            <w:tcW w:w="1561" w:type="dxa"/>
            <w:gridSpan w:val="4"/>
            <w:tcBorders>
              <w:left w:val="single" w:sz="8" w:space="0" w:color="auto"/>
              <w:right w:val="single" w:sz="12" w:space="0" w:color="auto"/>
            </w:tcBorders>
            <w:tcMar>
              <w:left w:w="57" w:type="dxa"/>
              <w:right w:w="57" w:type="dxa"/>
            </w:tcMar>
          </w:tcPr>
          <w:p w:rsidR="00E518B6" w:rsidRPr="00632B52" w:rsidRDefault="0031021A" w:rsidP="003A610A">
            <w:pPr>
              <w:tabs>
                <w:tab w:val="left" w:pos="2820"/>
              </w:tabs>
              <w:spacing w:after="0"/>
              <w:jc w:val="center"/>
              <w:rPr>
                <w:rFonts w:ascii="Times New Roman" w:hAnsi="Times New Roman"/>
                <w:color w:val="000000"/>
                <w:sz w:val="20"/>
                <w:szCs w:val="20"/>
                <w:lang w:val="en-GB"/>
              </w:rPr>
            </w:pPr>
            <w:r w:rsidRPr="00632B52">
              <w:rPr>
                <w:rFonts w:ascii="Times New Roman" w:hAnsi="Times New Roman"/>
                <w:sz w:val="20"/>
                <w:szCs w:val="20"/>
                <w:lang w:val="en-GB"/>
              </w:rPr>
              <w:t>Internet</w:t>
            </w:r>
          </w:p>
        </w:tc>
      </w:tr>
      <w:tr w:rsidR="00632B52" w:rsidRPr="00632B52" w:rsidTr="00E518B6">
        <w:trPr>
          <w:trHeight w:val="175"/>
        </w:trPr>
        <w:tc>
          <w:tcPr>
            <w:tcW w:w="1912" w:type="dxa"/>
            <w:gridSpan w:val="2"/>
            <w:vMerge/>
            <w:tcBorders>
              <w:left w:val="single" w:sz="12" w:space="0" w:color="auto"/>
            </w:tcBorders>
            <w:shd w:val="clear" w:color="auto" w:fill="CCFFFF"/>
            <w:tcMar>
              <w:left w:w="57" w:type="dxa"/>
              <w:right w:w="57" w:type="dxa"/>
            </w:tcMar>
            <w:vAlign w:val="center"/>
          </w:tcPr>
          <w:p w:rsidR="00632B52" w:rsidRPr="00632B52" w:rsidRDefault="00632B52" w:rsidP="003A610A">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8"/>
            <w:tcBorders>
              <w:right w:val="single" w:sz="8" w:space="0" w:color="auto"/>
            </w:tcBorders>
            <w:tcMar>
              <w:left w:w="57" w:type="dxa"/>
              <w:right w:w="57" w:type="dxa"/>
            </w:tcMar>
          </w:tcPr>
          <w:p w:rsidR="00632B52" w:rsidRPr="00632B52" w:rsidRDefault="00632B52" w:rsidP="00E518B6">
            <w:pPr>
              <w:spacing w:after="0"/>
              <w:ind w:left="284" w:hanging="284"/>
              <w:jc w:val="both"/>
              <w:rPr>
                <w:rFonts w:ascii="Times New Roman" w:hAnsi="Times New Roman"/>
                <w:color w:val="FF0000"/>
                <w:sz w:val="20"/>
                <w:szCs w:val="20"/>
                <w:lang w:val="en-GB"/>
              </w:rPr>
            </w:pPr>
            <w:proofErr w:type="spellStart"/>
            <w:r w:rsidRPr="00632B52">
              <w:rPr>
                <w:rFonts w:ascii="Times New Roman" w:hAnsi="Times New Roman"/>
                <w:color w:val="FF0000"/>
                <w:sz w:val="20"/>
                <w:szCs w:val="20"/>
                <w:lang w:val="en-GB"/>
              </w:rPr>
              <w:t>Ćorić</w:t>
            </w:r>
            <w:proofErr w:type="spellEnd"/>
            <w:r w:rsidRPr="00632B52">
              <w:rPr>
                <w:rFonts w:ascii="Times New Roman" w:hAnsi="Times New Roman"/>
                <w:color w:val="FF0000"/>
                <w:sz w:val="20"/>
                <w:szCs w:val="20"/>
                <w:lang w:val="en-GB"/>
              </w:rPr>
              <w:t>, B. (2018), The Long-run Effect of Economic Disasters, Applied Economics Letters, Vol. 25(5), 296-299.</w:t>
            </w:r>
          </w:p>
        </w:tc>
        <w:tc>
          <w:tcPr>
            <w:tcW w:w="1244" w:type="dxa"/>
            <w:gridSpan w:val="3"/>
            <w:tcBorders>
              <w:left w:val="single" w:sz="8" w:space="0" w:color="auto"/>
              <w:right w:val="single" w:sz="8" w:space="0" w:color="auto"/>
            </w:tcBorders>
            <w:tcMar>
              <w:left w:w="57" w:type="dxa"/>
              <w:right w:w="57" w:type="dxa"/>
            </w:tcMar>
          </w:tcPr>
          <w:p w:rsidR="00632B52" w:rsidRPr="00632B52" w:rsidRDefault="00632B52" w:rsidP="003A610A">
            <w:pPr>
              <w:tabs>
                <w:tab w:val="left" w:pos="2820"/>
              </w:tabs>
              <w:spacing w:after="0"/>
              <w:jc w:val="center"/>
              <w:rPr>
                <w:rFonts w:ascii="Times New Roman" w:hAnsi="Times New Roman"/>
                <w:color w:val="FF0000"/>
                <w:sz w:val="20"/>
                <w:szCs w:val="20"/>
                <w:lang w:val="en-GB"/>
              </w:rPr>
            </w:pPr>
          </w:p>
        </w:tc>
        <w:tc>
          <w:tcPr>
            <w:tcW w:w="1561" w:type="dxa"/>
            <w:gridSpan w:val="4"/>
            <w:tcBorders>
              <w:left w:val="single" w:sz="8" w:space="0" w:color="auto"/>
              <w:right w:val="single" w:sz="12" w:space="0" w:color="auto"/>
            </w:tcBorders>
            <w:tcMar>
              <w:left w:w="57" w:type="dxa"/>
              <w:right w:w="57" w:type="dxa"/>
            </w:tcMar>
          </w:tcPr>
          <w:p w:rsidR="00632B52" w:rsidRPr="00632B52" w:rsidRDefault="00632B52" w:rsidP="0031021A">
            <w:pPr>
              <w:tabs>
                <w:tab w:val="left" w:pos="2820"/>
              </w:tabs>
              <w:spacing w:after="0"/>
              <w:jc w:val="center"/>
              <w:rPr>
                <w:rFonts w:ascii="Times New Roman" w:hAnsi="Times New Roman"/>
                <w:color w:val="FF0000"/>
                <w:sz w:val="20"/>
                <w:szCs w:val="20"/>
                <w:lang w:val="en-GB"/>
              </w:rPr>
            </w:pPr>
            <w:r w:rsidRPr="00632B52">
              <w:rPr>
                <w:rFonts w:ascii="Times New Roman" w:hAnsi="Times New Roman"/>
                <w:color w:val="FF0000"/>
                <w:sz w:val="20"/>
                <w:szCs w:val="20"/>
                <w:lang w:val="en-GB"/>
              </w:rPr>
              <w:t>Internet</w:t>
            </w:r>
          </w:p>
        </w:tc>
      </w:tr>
      <w:tr w:rsidR="0031021A" w:rsidRPr="00632B52" w:rsidTr="00E518B6">
        <w:trPr>
          <w:trHeight w:val="175"/>
        </w:trPr>
        <w:tc>
          <w:tcPr>
            <w:tcW w:w="1912" w:type="dxa"/>
            <w:gridSpan w:val="2"/>
            <w:vMerge/>
            <w:tcBorders>
              <w:left w:val="single" w:sz="12" w:space="0" w:color="auto"/>
            </w:tcBorders>
            <w:shd w:val="clear" w:color="auto" w:fill="CCFFFF"/>
            <w:tcMar>
              <w:left w:w="57" w:type="dxa"/>
              <w:right w:w="57" w:type="dxa"/>
            </w:tcMar>
            <w:vAlign w:val="center"/>
          </w:tcPr>
          <w:p w:rsidR="0031021A" w:rsidRPr="00632B52" w:rsidRDefault="0031021A" w:rsidP="003A610A">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8"/>
            <w:tcBorders>
              <w:right w:val="single" w:sz="8" w:space="0" w:color="auto"/>
            </w:tcBorders>
            <w:tcMar>
              <w:left w:w="57" w:type="dxa"/>
              <w:right w:w="57" w:type="dxa"/>
            </w:tcMar>
          </w:tcPr>
          <w:p w:rsidR="0031021A" w:rsidRPr="00632B52" w:rsidRDefault="0031021A" w:rsidP="00E518B6">
            <w:pPr>
              <w:spacing w:after="0"/>
              <w:ind w:left="284" w:hanging="284"/>
              <w:jc w:val="both"/>
              <w:rPr>
                <w:rFonts w:ascii="Times New Roman" w:hAnsi="Times New Roman"/>
                <w:sz w:val="20"/>
                <w:szCs w:val="20"/>
                <w:lang w:val="en-GB"/>
              </w:rPr>
            </w:pPr>
            <w:r w:rsidRPr="00632B52">
              <w:rPr>
                <w:rFonts w:ascii="Times New Roman" w:hAnsi="Times New Roman"/>
                <w:sz w:val="20"/>
                <w:szCs w:val="20"/>
                <w:lang w:val="en-GB"/>
              </w:rPr>
              <w:t xml:space="preserve">Dixit, A. (2007), Evaluating Recipes for Development Success, The World Bank Research Observer, </w:t>
            </w:r>
            <w:proofErr w:type="gramStart"/>
            <w:r w:rsidRPr="00632B52">
              <w:rPr>
                <w:rFonts w:ascii="Times New Roman" w:hAnsi="Times New Roman"/>
                <w:sz w:val="20"/>
                <w:szCs w:val="20"/>
                <w:lang w:val="en-GB"/>
              </w:rPr>
              <w:t>Vol</w:t>
            </w:r>
            <w:proofErr w:type="gramEnd"/>
            <w:r w:rsidRPr="00632B52">
              <w:rPr>
                <w:rFonts w:ascii="Times New Roman" w:hAnsi="Times New Roman"/>
                <w:sz w:val="20"/>
                <w:szCs w:val="20"/>
                <w:lang w:val="en-GB"/>
              </w:rPr>
              <w:t>. 22, 131-157.</w:t>
            </w:r>
          </w:p>
        </w:tc>
        <w:tc>
          <w:tcPr>
            <w:tcW w:w="1244" w:type="dxa"/>
            <w:gridSpan w:val="3"/>
            <w:tcBorders>
              <w:left w:val="single" w:sz="8" w:space="0" w:color="auto"/>
              <w:right w:val="single" w:sz="8" w:space="0" w:color="auto"/>
            </w:tcBorders>
            <w:tcMar>
              <w:left w:w="57" w:type="dxa"/>
              <w:right w:w="57" w:type="dxa"/>
            </w:tcMar>
          </w:tcPr>
          <w:p w:rsidR="0031021A" w:rsidRPr="00632B52" w:rsidRDefault="0031021A" w:rsidP="003A610A">
            <w:pPr>
              <w:tabs>
                <w:tab w:val="left" w:pos="2820"/>
              </w:tabs>
              <w:spacing w:after="0"/>
              <w:jc w:val="center"/>
              <w:rPr>
                <w:rFonts w:ascii="Times New Roman" w:hAnsi="Times New Roman"/>
                <w:color w:val="000000"/>
                <w:sz w:val="20"/>
                <w:szCs w:val="20"/>
                <w:lang w:val="en-GB"/>
              </w:rPr>
            </w:pPr>
          </w:p>
        </w:tc>
        <w:tc>
          <w:tcPr>
            <w:tcW w:w="1561" w:type="dxa"/>
            <w:gridSpan w:val="4"/>
            <w:tcBorders>
              <w:left w:val="single" w:sz="8" w:space="0" w:color="auto"/>
              <w:right w:val="single" w:sz="12" w:space="0" w:color="auto"/>
            </w:tcBorders>
            <w:tcMar>
              <w:left w:w="57" w:type="dxa"/>
              <w:right w:w="57" w:type="dxa"/>
            </w:tcMar>
          </w:tcPr>
          <w:p w:rsidR="0031021A" w:rsidRPr="00632B52" w:rsidRDefault="0031021A" w:rsidP="0031021A">
            <w:pPr>
              <w:tabs>
                <w:tab w:val="left" w:pos="2820"/>
              </w:tabs>
              <w:spacing w:after="0"/>
              <w:jc w:val="center"/>
              <w:rPr>
                <w:rFonts w:ascii="Times New Roman" w:hAnsi="Times New Roman"/>
                <w:color w:val="000000"/>
                <w:sz w:val="20"/>
                <w:szCs w:val="20"/>
                <w:lang w:val="en-GB"/>
              </w:rPr>
            </w:pPr>
            <w:r w:rsidRPr="00632B52">
              <w:rPr>
                <w:rFonts w:ascii="Times New Roman" w:hAnsi="Times New Roman"/>
                <w:sz w:val="20"/>
                <w:szCs w:val="20"/>
                <w:lang w:val="en-GB"/>
              </w:rPr>
              <w:t>Internet</w:t>
            </w:r>
          </w:p>
        </w:tc>
      </w:tr>
      <w:tr w:rsidR="0031021A" w:rsidRPr="00632B52" w:rsidTr="00E518B6">
        <w:trPr>
          <w:trHeight w:val="175"/>
        </w:trPr>
        <w:tc>
          <w:tcPr>
            <w:tcW w:w="1912" w:type="dxa"/>
            <w:gridSpan w:val="2"/>
            <w:vMerge/>
            <w:tcBorders>
              <w:left w:val="single" w:sz="12" w:space="0" w:color="auto"/>
            </w:tcBorders>
            <w:shd w:val="clear" w:color="auto" w:fill="CCFFFF"/>
            <w:tcMar>
              <w:left w:w="57" w:type="dxa"/>
              <w:right w:w="57" w:type="dxa"/>
            </w:tcMar>
            <w:vAlign w:val="center"/>
          </w:tcPr>
          <w:p w:rsidR="0031021A" w:rsidRPr="00632B52" w:rsidRDefault="0031021A" w:rsidP="003A610A">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8"/>
            <w:tcBorders>
              <w:right w:val="single" w:sz="8" w:space="0" w:color="auto"/>
            </w:tcBorders>
            <w:tcMar>
              <w:left w:w="57" w:type="dxa"/>
              <w:right w:w="57" w:type="dxa"/>
            </w:tcMar>
          </w:tcPr>
          <w:p w:rsidR="0031021A" w:rsidRPr="00632B52" w:rsidRDefault="0031021A" w:rsidP="00E518B6">
            <w:pPr>
              <w:spacing w:after="0"/>
              <w:ind w:left="284" w:hanging="284"/>
              <w:jc w:val="both"/>
              <w:rPr>
                <w:rFonts w:ascii="Times New Roman" w:hAnsi="Times New Roman"/>
                <w:sz w:val="20"/>
                <w:szCs w:val="20"/>
                <w:lang w:val="en-GB"/>
              </w:rPr>
            </w:pPr>
            <w:r w:rsidRPr="00632B52">
              <w:rPr>
                <w:rFonts w:ascii="Times New Roman" w:hAnsi="Times New Roman"/>
                <w:sz w:val="20"/>
                <w:szCs w:val="20"/>
                <w:lang w:val="en-GB"/>
              </w:rPr>
              <w:t>Dixit, A. (2009), Governance Institutions and Economic Activity, American Economic Review, Vol. 99, 5-24.</w:t>
            </w:r>
          </w:p>
        </w:tc>
        <w:tc>
          <w:tcPr>
            <w:tcW w:w="1244" w:type="dxa"/>
            <w:gridSpan w:val="3"/>
            <w:tcBorders>
              <w:left w:val="single" w:sz="8" w:space="0" w:color="auto"/>
              <w:right w:val="single" w:sz="8" w:space="0" w:color="auto"/>
            </w:tcBorders>
            <w:tcMar>
              <w:left w:w="57" w:type="dxa"/>
              <w:right w:w="57" w:type="dxa"/>
            </w:tcMar>
          </w:tcPr>
          <w:p w:rsidR="0031021A" w:rsidRPr="00632B52" w:rsidRDefault="0031021A" w:rsidP="003A610A">
            <w:pPr>
              <w:tabs>
                <w:tab w:val="left" w:pos="2820"/>
              </w:tabs>
              <w:spacing w:after="0"/>
              <w:jc w:val="center"/>
              <w:rPr>
                <w:rFonts w:ascii="Times New Roman" w:hAnsi="Times New Roman"/>
                <w:sz w:val="20"/>
                <w:szCs w:val="20"/>
                <w:lang w:val="en-GB"/>
              </w:rPr>
            </w:pPr>
          </w:p>
        </w:tc>
        <w:tc>
          <w:tcPr>
            <w:tcW w:w="1561" w:type="dxa"/>
            <w:gridSpan w:val="4"/>
            <w:tcBorders>
              <w:left w:val="single" w:sz="8" w:space="0" w:color="auto"/>
              <w:right w:val="single" w:sz="12" w:space="0" w:color="auto"/>
            </w:tcBorders>
            <w:tcMar>
              <w:left w:w="57" w:type="dxa"/>
              <w:right w:w="57" w:type="dxa"/>
            </w:tcMar>
          </w:tcPr>
          <w:p w:rsidR="0031021A" w:rsidRPr="00632B52" w:rsidRDefault="0031021A" w:rsidP="0031021A">
            <w:pPr>
              <w:tabs>
                <w:tab w:val="left" w:pos="2820"/>
              </w:tabs>
              <w:spacing w:after="0"/>
              <w:jc w:val="center"/>
              <w:rPr>
                <w:rFonts w:ascii="Times New Roman" w:hAnsi="Times New Roman"/>
                <w:color w:val="000000"/>
                <w:sz w:val="20"/>
                <w:szCs w:val="20"/>
                <w:lang w:val="en-GB"/>
              </w:rPr>
            </w:pPr>
            <w:r w:rsidRPr="00632B52">
              <w:rPr>
                <w:rFonts w:ascii="Times New Roman" w:hAnsi="Times New Roman"/>
                <w:sz w:val="20"/>
                <w:szCs w:val="20"/>
                <w:lang w:val="en-GB"/>
              </w:rPr>
              <w:t>Internet</w:t>
            </w:r>
          </w:p>
        </w:tc>
      </w:tr>
      <w:tr w:rsidR="0031021A" w:rsidRPr="00632B52" w:rsidTr="00E518B6">
        <w:trPr>
          <w:trHeight w:val="175"/>
        </w:trPr>
        <w:tc>
          <w:tcPr>
            <w:tcW w:w="1912" w:type="dxa"/>
            <w:gridSpan w:val="2"/>
            <w:vMerge/>
            <w:tcBorders>
              <w:left w:val="single" w:sz="12" w:space="0" w:color="auto"/>
            </w:tcBorders>
            <w:shd w:val="clear" w:color="auto" w:fill="CCFFFF"/>
            <w:tcMar>
              <w:left w:w="57" w:type="dxa"/>
              <w:right w:w="57" w:type="dxa"/>
            </w:tcMar>
            <w:vAlign w:val="center"/>
          </w:tcPr>
          <w:p w:rsidR="0031021A" w:rsidRPr="00632B52" w:rsidRDefault="0031021A" w:rsidP="003A610A">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8"/>
            <w:tcBorders>
              <w:right w:val="single" w:sz="8" w:space="0" w:color="auto"/>
            </w:tcBorders>
            <w:tcMar>
              <w:left w:w="57" w:type="dxa"/>
              <w:right w:w="57" w:type="dxa"/>
            </w:tcMar>
          </w:tcPr>
          <w:p w:rsidR="0031021A" w:rsidRPr="00632B52" w:rsidRDefault="0031021A" w:rsidP="00E518B6">
            <w:pPr>
              <w:spacing w:after="0"/>
              <w:ind w:left="284" w:hanging="284"/>
              <w:jc w:val="both"/>
              <w:rPr>
                <w:rFonts w:ascii="Times New Roman" w:hAnsi="Times New Roman"/>
                <w:sz w:val="20"/>
                <w:szCs w:val="20"/>
                <w:lang w:val="en-GB"/>
              </w:rPr>
            </w:pPr>
            <w:proofErr w:type="spellStart"/>
            <w:r w:rsidRPr="00632B52">
              <w:rPr>
                <w:rFonts w:ascii="Times New Roman" w:hAnsi="Times New Roman"/>
                <w:sz w:val="20"/>
                <w:szCs w:val="20"/>
                <w:lang w:val="en-GB"/>
              </w:rPr>
              <w:t>Gans</w:t>
            </w:r>
            <w:proofErr w:type="spellEnd"/>
            <w:r w:rsidRPr="00632B52">
              <w:rPr>
                <w:rFonts w:ascii="Times New Roman" w:hAnsi="Times New Roman"/>
                <w:sz w:val="20"/>
                <w:szCs w:val="20"/>
                <w:lang w:val="en-GB"/>
              </w:rPr>
              <w:t>, J. I Murray, F. E. (2012), Funding Scientific Knowledge: Selection, Disclosure and the Public-private Portfolio, in J. Lerner and S. Stern (ed.), The Rate and Direction of Inventive Activity Revisited, University of Chicago Press, pp. 51 – 103.</w:t>
            </w:r>
          </w:p>
        </w:tc>
        <w:tc>
          <w:tcPr>
            <w:tcW w:w="1244" w:type="dxa"/>
            <w:gridSpan w:val="3"/>
            <w:tcBorders>
              <w:left w:val="single" w:sz="8" w:space="0" w:color="auto"/>
              <w:right w:val="single" w:sz="8" w:space="0" w:color="auto"/>
            </w:tcBorders>
            <w:tcMar>
              <w:left w:w="57" w:type="dxa"/>
              <w:right w:w="57" w:type="dxa"/>
            </w:tcMar>
          </w:tcPr>
          <w:p w:rsidR="0031021A" w:rsidRPr="00632B52" w:rsidRDefault="0031021A" w:rsidP="003A610A">
            <w:pPr>
              <w:tabs>
                <w:tab w:val="left" w:pos="2820"/>
              </w:tabs>
              <w:spacing w:after="0"/>
              <w:jc w:val="center"/>
              <w:rPr>
                <w:rFonts w:ascii="Times New Roman" w:hAnsi="Times New Roman"/>
                <w:sz w:val="20"/>
                <w:szCs w:val="20"/>
                <w:lang w:val="en-GB"/>
              </w:rPr>
            </w:pPr>
          </w:p>
        </w:tc>
        <w:tc>
          <w:tcPr>
            <w:tcW w:w="1561" w:type="dxa"/>
            <w:gridSpan w:val="4"/>
            <w:tcBorders>
              <w:left w:val="single" w:sz="8" w:space="0" w:color="auto"/>
              <w:right w:val="single" w:sz="12" w:space="0" w:color="auto"/>
            </w:tcBorders>
            <w:tcMar>
              <w:left w:w="57" w:type="dxa"/>
              <w:right w:w="57" w:type="dxa"/>
            </w:tcMar>
          </w:tcPr>
          <w:p w:rsidR="0031021A" w:rsidRPr="00632B52" w:rsidRDefault="0031021A" w:rsidP="0031021A">
            <w:pPr>
              <w:tabs>
                <w:tab w:val="left" w:pos="2820"/>
              </w:tabs>
              <w:spacing w:after="0"/>
              <w:jc w:val="center"/>
              <w:rPr>
                <w:rFonts w:ascii="Times New Roman" w:hAnsi="Times New Roman"/>
                <w:color w:val="000000"/>
                <w:sz w:val="20"/>
                <w:szCs w:val="20"/>
                <w:lang w:val="en-GB"/>
              </w:rPr>
            </w:pPr>
            <w:r w:rsidRPr="00632B52">
              <w:rPr>
                <w:rFonts w:ascii="Times New Roman" w:hAnsi="Times New Roman"/>
                <w:sz w:val="20"/>
                <w:szCs w:val="20"/>
                <w:lang w:val="en-GB"/>
              </w:rPr>
              <w:t>Internet</w:t>
            </w:r>
          </w:p>
        </w:tc>
      </w:tr>
      <w:tr w:rsidR="0031021A" w:rsidRPr="00632B52" w:rsidTr="00E518B6">
        <w:trPr>
          <w:trHeight w:val="75"/>
        </w:trPr>
        <w:tc>
          <w:tcPr>
            <w:tcW w:w="1912" w:type="dxa"/>
            <w:gridSpan w:val="2"/>
            <w:vMerge/>
            <w:tcBorders>
              <w:left w:val="single" w:sz="12" w:space="0" w:color="auto"/>
            </w:tcBorders>
            <w:shd w:val="clear" w:color="auto" w:fill="CCFFFF"/>
            <w:tcMar>
              <w:left w:w="57" w:type="dxa"/>
              <w:right w:w="57" w:type="dxa"/>
            </w:tcMar>
            <w:vAlign w:val="center"/>
          </w:tcPr>
          <w:p w:rsidR="0031021A" w:rsidRPr="00632B52" w:rsidRDefault="0031021A" w:rsidP="003A610A">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31021A" w:rsidRPr="00632B52" w:rsidRDefault="0031021A" w:rsidP="00E518B6">
            <w:pPr>
              <w:spacing w:after="0"/>
              <w:ind w:left="284" w:hanging="284"/>
              <w:jc w:val="both"/>
              <w:rPr>
                <w:rFonts w:ascii="Times New Roman" w:hAnsi="Times New Roman"/>
                <w:sz w:val="20"/>
                <w:szCs w:val="20"/>
                <w:lang w:val="en-GB"/>
              </w:rPr>
            </w:pPr>
            <w:proofErr w:type="spellStart"/>
            <w:r w:rsidRPr="00632B52">
              <w:rPr>
                <w:rFonts w:ascii="Times New Roman" w:hAnsi="Times New Roman"/>
                <w:sz w:val="20"/>
                <w:szCs w:val="20"/>
                <w:lang w:val="en-GB"/>
              </w:rPr>
              <w:t>Hanushek</w:t>
            </w:r>
            <w:proofErr w:type="spellEnd"/>
            <w:r w:rsidRPr="00632B52">
              <w:rPr>
                <w:rFonts w:ascii="Times New Roman" w:hAnsi="Times New Roman"/>
                <w:sz w:val="20"/>
                <w:szCs w:val="20"/>
                <w:lang w:val="en-GB"/>
              </w:rPr>
              <w:t xml:space="preserve">, E. A. and </w:t>
            </w:r>
            <w:proofErr w:type="spellStart"/>
            <w:r w:rsidRPr="00632B52">
              <w:rPr>
                <w:rFonts w:ascii="Times New Roman" w:hAnsi="Times New Roman"/>
                <w:sz w:val="20"/>
                <w:szCs w:val="20"/>
                <w:lang w:val="en-GB"/>
              </w:rPr>
              <w:t>Woessmann</w:t>
            </w:r>
            <w:proofErr w:type="spellEnd"/>
            <w:r w:rsidRPr="00632B52">
              <w:rPr>
                <w:rFonts w:ascii="Times New Roman" w:hAnsi="Times New Roman"/>
                <w:sz w:val="20"/>
                <w:szCs w:val="20"/>
                <w:lang w:val="en-GB"/>
              </w:rPr>
              <w:t>, L. (2008), The Role of Cognitive Skills in Economic Development, Journal of Economic Literature, Vol. 46, 607-668.</w:t>
            </w:r>
          </w:p>
        </w:tc>
        <w:tc>
          <w:tcPr>
            <w:tcW w:w="1244" w:type="dxa"/>
            <w:gridSpan w:val="3"/>
            <w:tcBorders>
              <w:left w:val="single" w:sz="8" w:space="0" w:color="auto"/>
              <w:bottom w:val="single" w:sz="12" w:space="0" w:color="auto"/>
              <w:right w:val="single" w:sz="8" w:space="0" w:color="auto"/>
            </w:tcBorders>
            <w:tcMar>
              <w:left w:w="57" w:type="dxa"/>
              <w:right w:w="57" w:type="dxa"/>
            </w:tcMar>
          </w:tcPr>
          <w:p w:rsidR="0031021A" w:rsidRPr="00632B52" w:rsidRDefault="0031021A" w:rsidP="003A610A">
            <w:pPr>
              <w:tabs>
                <w:tab w:val="left" w:pos="2820"/>
              </w:tabs>
              <w:spacing w:after="0"/>
              <w:jc w:val="center"/>
              <w:rPr>
                <w:rFonts w:ascii="Times New Roman" w:hAnsi="Times New Roman"/>
                <w:color w:val="000000"/>
                <w:sz w:val="20"/>
                <w:szCs w:val="20"/>
                <w:lang w:val="en-GB"/>
              </w:rPr>
            </w:pPr>
          </w:p>
        </w:tc>
        <w:tc>
          <w:tcPr>
            <w:tcW w:w="1561" w:type="dxa"/>
            <w:gridSpan w:val="4"/>
            <w:tcBorders>
              <w:left w:val="single" w:sz="8" w:space="0" w:color="auto"/>
              <w:bottom w:val="single" w:sz="12" w:space="0" w:color="auto"/>
              <w:right w:val="single" w:sz="12" w:space="0" w:color="auto"/>
            </w:tcBorders>
            <w:tcMar>
              <w:left w:w="57" w:type="dxa"/>
              <w:right w:w="57" w:type="dxa"/>
            </w:tcMar>
          </w:tcPr>
          <w:p w:rsidR="0031021A" w:rsidRPr="00632B52" w:rsidRDefault="0031021A" w:rsidP="0031021A">
            <w:pPr>
              <w:tabs>
                <w:tab w:val="left" w:pos="2820"/>
              </w:tabs>
              <w:spacing w:after="0"/>
              <w:jc w:val="center"/>
              <w:rPr>
                <w:rFonts w:ascii="Times New Roman" w:hAnsi="Times New Roman"/>
                <w:color w:val="000000"/>
                <w:sz w:val="20"/>
                <w:szCs w:val="20"/>
                <w:lang w:val="en-GB"/>
              </w:rPr>
            </w:pPr>
            <w:r w:rsidRPr="00632B52">
              <w:rPr>
                <w:rFonts w:ascii="Times New Roman" w:hAnsi="Times New Roman"/>
                <w:sz w:val="20"/>
                <w:szCs w:val="20"/>
                <w:lang w:val="en-GB"/>
              </w:rPr>
              <w:t>Internet</w:t>
            </w:r>
          </w:p>
        </w:tc>
      </w:tr>
      <w:tr w:rsidR="0031021A" w:rsidRPr="00632B52" w:rsidTr="00E518B6">
        <w:trPr>
          <w:trHeight w:val="75"/>
        </w:trPr>
        <w:tc>
          <w:tcPr>
            <w:tcW w:w="1912" w:type="dxa"/>
            <w:gridSpan w:val="2"/>
            <w:vMerge/>
            <w:tcBorders>
              <w:left w:val="single" w:sz="12" w:space="0" w:color="auto"/>
            </w:tcBorders>
            <w:shd w:val="clear" w:color="auto" w:fill="CCFFFF"/>
            <w:tcMar>
              <w:left w:w="57" w:type="dxa"/>
              <w:right w:w="57" w:type="dxa"/>
            </w:tcMar>
            <w:vAlign w:val="center"/>
          </w:tcPr>
          <w:p w:rsidR="0031021A" w:rsidRPr="00632B52" w:rsidRDefault="0031021A" w:rsidP="00C7280A">
            <w:pPr>
              <w:tabs>
                <w:tab w:val="left" w:pos="2820"/>
              </w:tabs>
              <w:spacing w:after="0" w:line="240" w:lineRule="auto"/>
              <w:ind w:left="180"/>
              <w:rPr>
                <w:rFonts w:ascii="Times New Roman" w:hAnsi="Times New Roman"/>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31021A" w:rsidRPr="00632B52" w:rsidRDefault="0031021A" w:rsidP="00E518B6">
            <w:pPr>
              <w:spacing w:after="0"/>
              <w:ind w:left="284" w:hanging="284"/>
              <w:jc w:val="both"/>
              <w:rPr>
                <w:rFonts w:ascii="Times New Roman" w:hAnsi="Times New Roman"/>
                <w:sz w:val="20"/>
                <w:szCs w:val="20"/>
                <w:lang w:val="en-GB"/>
              </w:rPr>
            </w:pPr>
            <w:r w:rsidRPr="00632B52">
              <w:rPr>
                <w:rFonts w:ascii="Times New Roman" w:hAnsi="Times New Roman"/>
                <w:sz w:val="20"/>
                <w:szCs w:val="20"/>
                <w:lang w:val="en-GB"/>
              </w:rPr>
              <w:t xml:space="preserve">Jacobs, B. and van </w:t>
            </w:r>
            <w:proofErr w:type="spellStart"/>
            <w:r w:rsidRPr="00632B52">
              <w:rPr>
                <w:rFonts w:ascii="Times New Roman" w:hAnsi="Times New Roman"/>
                <w:sz w:val="20"/>
                <w:szCs w:val="20"/>
                <w:lang w:val="en-GB"/>
              </w:rPr>
              <w:t>der</w:t>
            </w:r>
            <w:proofErr w:type="spellEnd"/>
            <w:r w:rsidRPr="00632B52">
              <w:rPr>
                <w:rFonts w:ascii="Times New Roman" w:hAnsi="Times New Roman"/>
                <w:sz w:val="20"/>
                <w:szCs w:val="20"/>
                <w:lang w:val="en-GB"/>
              </w:rPr>
              <w:t xml:space="preserve"> </w:t>
            </w:r>
            <w:proofErr w:type="spellStart"/>
            <w:r w:rsidRPr="00632B52">
              <w:rPr>
                <w:rFonts w:ascii="Times New Roman" w:hAnsi="Times New Roman"/>
                <w:sz w:val="20"/>
                <w:szCs w:val="20"/>
                <w:lang w:val="en-GB"/>
              </w:rPr>
              <w:t>Ploeg</w:t>
            </w:r>
            <w:proofErr w:type="spellEnd"/>
            <w:r w:rsidRPr="00632B52">
              <w:rPr>
                <w:rFonts w:ascii="Times New Roman" w:hAnsi="Times New Roman"/>
                <w:sz w:val="20"/>
                <w:szCs w:val="20"/>
                <w:lang w:val="en-GB"/>
              </w:rPr>
              <w:t>, F. (2006), Guide to Reform of Higher Education: A European Perspective, Economic Policy, Vol. 21, 536-592.</w:t>
            </w:r>
          </w:p>
        </w:tc>
        <w:tc>
          <w:tcPr>
            <w:tcW w:w="1244" w:type="dxa"/>
            <w:gridSpan w:val="3"/>
            <w:tcBorders>
              <w:left w:val="single" w:sz="8" w:space="0" w:color="auto"/>
              <w:bottom w:val="single" w:sz="12" w:space="0" w:color="auto"/>
              <w:right w:val="single" w:sz="8" w:space="0" w:color="auto"/>
            </w:tcBorders>
            <w:tcMar>
              <w:left w:w="57" w:type="dxa"/>
              <w:right w:w="57" w:type="dxa"/>
            </w:tcMar>
          </w:tcPr>
          <w:p w:rsidR="0031021A" w:rsidRPr="00632B52" w:rsidRDefault="0031021A" w:rsidP="003A610A">
            <w:pPr>
              <w:tabs>
                <w:tab w:val="left" w:pos="2820"/>
              </w:tabs>
              <w:spacing w:after="0"/>
              <w:jc w:val="center"/>
              <w:rPr>
                <w:rFonts w:ascii="Times New Roman" w:hAnsi="Times New Roman"/>
                <w:sz w:val="20"/>
                <w:szCs w:val="20"/>
                <w:lang w:val="en-GB"/>
              </w:rPr>
            </w:pPr>
          </w:p>
        </w:tc>
        <w:tc>
          <w:tcPr>
            <w:tcW w:w="1561" w:type="dxa"/>
            <w:gridSpan w:val="4"/>
            <w:tcBorders>
              <w:left w:val="single" w:sz="8" w:space="0" w:color="auto"/>
              <w:bottom w:val="single" w:sz="12" w:space="0" w:color="auto"/>
              <w:right w:val="single" w:sz="12" w:space="0" w:color="auto"/>
            </w:tcBorders>
            <w:tcMar>
              <w:left w:w="57" w:type="dxa"/>
              <w:right w:w="57" w:type="dxa"/>
            </w:tcMar>
          </w:tcPr>
          <w:p w:rsidR="0031021A" w:rsidRPr="00632B52" w:rsidRDefault="0031021A" w:rsidP="0031021A">
            <w:pPr>
              <w:tabs>
                <w:tab w:val="left" w:pos="2820"/>
              </w:tabs>
              <w:spacing w:after="0"/>
              <w:jc w:val="center"/>
              <w:rPr>
                <w:rFonts w:ascii="Times New Roman" w:hAnsi="Times New Roman"/>
                <w:color w:val="000000"/>
                <w:sz w:val="20"/>
                <w:szCs w:val="20"/>
                <w:lang w:val="en-GB"/>
              </w:rPr>
            </w:pPr>
            <w:r w:rsidRPr="00632B52">
              <w:rPr>
                <w:rFonts w:ascii="Times New Roman" w:hAnsi="Times New Roman"/>
                <w:sz w:val="20"/>
                <w:szCs w:val="20"/>
                <w:lang w:val="en-GB"/>
              </w:rPr>
              <w:t>Internet</w:t>
            </w:r>
          </w:p>
        </w:tc>
      </w:tr>
      <w:tr w:rsidR="0031021A" w:rsidRPr="00632B52" w:rsidTr="00E518B6">
        <w:trPr>
          <w:trHeight w:val="75"/>
        </w:trPr>
        <w:tc>
          <w:tcPr>
            <w:tcW w:w="1912" w:type="dxa"/>
            <w:gridSpan w:val="2"/>
            <w:vMerge/>
            <w:tcBorders>
              <w:left w:val="single" w:sz="12" w:space="0" w:color="auto"/>
            </w:tcBorders>
            <w:shd w:val="clear" w:color="auto" w:fill="CCFFFF"/>
            <w:tcMar>
              <w:left w:w="57" w:type="dxa"/>
              <w:right w:w="57" w:type="dxa"/>
            </w:tcMar>
            <w:vAlign w:val="center"/>
          </w:tcPr>
          <w:p w:rsidR="0031021A" w:rsidRPr="00632B52" w:rsidRDefault="0031021A" w:rsidP="00C7280A">
            <w:pPr>
              <w:tabs>
                <w:tab w:val="left" w:pos="2820"/>
              </w:tabs>
              <w:spacing w:after="0" w:line="240" w:lineRule="auto"/>
              <w:ind w:left="540"/>
              <w:rPr>
                <w:rFonts w:ascii="Times New Roman" w:hAnsi="Times New Roman"/>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31021A" w:rsidRPr="00632B52" w:rsidRDefault="0031021A" w:rsidP="00E518B6">
            <w:pPr>
              <w:spacing w:after="0"/>
              <w:ind w:left="284" w:hanging="284"/>
              <w:jc w:val="both"/>
              <w:rPr>
                <w:rFonts w:ascii="Times New Roman" w:hAnsi="Times New Roman"/>
                <w:sz w:val="20"/>
                <w:szCs w:val="20"/>
                <w:lang w:val="en-GB"/>
              </w:rPr>
            </w:pPr>
            <w:r w:rsidRPr="00632B52">
              <w:rPr>
                <w:rFonts w:ascii="Times New Roman" w:hAnsi="Times New Roman"/>
                <w:sz w:val="20"/>
                <w:szCs w:val="20"/>
                <w:lang w:val="en-GB"/>
              </w:rPr>
              <w:t>Obstfeld, M. (2009), International Finance and Growth in Developing Countries: What Have We Learned</w:t>
            </w:r>
            <w:proofErr w:type="gramStart"/>
            <w:r w:rsidRPr="00632B52">
              <w:rPr>
                <w:rFonts w:ascii="Times New Roman" w:hAnsi="Times New Roman"/>
                <w:sz w:val="20"/>
                <w:szCs w:val="20"/>
                <w:lang w:val="en-GB"/>
              </w:rPr>
              <w:t>?,</w:t>
            </w:r>
            <w:proofErr w:type="gramEnd"/>
            <w:r w:rsidRPr="00632B52">
              <w:rPr>
                <w:rFonts w:ascii="Times New Roman" w:hAnsi="Times New Roman"/>
                <w:sz w:val="20"/>
                <w:szCs w:val="20"/>
                <w:lang w:val="en-GB"/>
              </w:rPr>
              <w:t xml:space="preserve"> IMF Staff Papers, Vol. 56, 36-111.</w:t>
            </w:r>
          </w:p>
        </w:tc>
        <w:tc>
          <w:tcPr>
            <w:tcW w:w="1244" w:type="dxa"/>
            <w:gridSpan w:val="3"/>
            <w:tcBorders>
              <w:left w:val="single" w:sz="8" w:space="0" w:color="auto"/>
              <w:bottom w:val="single" w:sz="12" w:space="0" w:color="auto"/>
              <w:right w:val="single" w:sz="8" w:space="0" w:color="auto"/>
            </w:tcBorders>
            <w:tcMar>
              <w:left w:w="57" w:type="dxa"/>
              <w:right w:w="57" w:type="dxa"/>
            </w:tcMar>
          </w:tcPr>
          <w:p w:rsidR="0031021A" w:rsidRPr="00632B52" w:rsidRDefault="0031021A" w:rsidP="003A610A">
            <w:pPr>
              <w:tabs>
                <w:tab w:val="left" w:pos="2820"/>
              </w:tabs>
              <w:spacing w:after="0"/>
              <w:jc w:val="center"/>
              <w:rPr>
                <w:rFonts w:ascii="Times New Roman" w:hAnsi="Times New Roman"/>
                <w:sz w:val="20"/>
                <w:szCs w:val="20"/>
                <w:lang w:val="en-GB"/>
              </w:rPr>
            </w:pPr>
          </w:p>
        </w:tc>
        <w:tc>
          <w:tcPr>
            <w:tcW w:w="1561" w:type="dxa"/>
            <w:gridSpan w:val="4"/>
            <w:tcBorders>
              <w:left w:val="single" w:sz="8" w:space="0" w:color="auto"/>
              <w:bottom w:val="single" w:sz="12" w:space="0" w:color="auto"/>
              <w:right w:val="single" w:sz="12" w:space="0" w:color="auto"/>
            </w:tcBorders>
            <w:tcMar>
              <w:left w:w="57" w:type="dxa"/>
              <w:right w:w="57" w:type="dxa"/>
            </w:tcMar>
          </w:tcPr>
          <w:p w:rsidR="0031021A" w:rsidRPr="00632B52" w:rsidRDefault="0031021A" w:rsidP="0031021A">
            <w:pPr>
              <w:tabs>
                <w:tab w:val="left" w:pos="2820"/>
              </w:tabs>
              <w:spacing w:after="0"/>
              <w:jc w:val="center"/>
              <w:rPr>
                <w:rFonts w:ascii="Times New Roman" w:hAnsi="Times New Roman"/>
                <w:color w:val="000000"/>
                <w:sz w:val="20"/>
                <w:szCs w:val="20"/>
                <w:lang w:val="en-GB"/>
              </w:rPr>
            </w:pPr>
            <w:r w:rsidRPr="00632B52">
              <w:rPr>
                <w:rFonts w:ascii="Times New Roman" w:hAnsi="Times New Roman"/>
                <w:sz w:val="20"/>
                <w:szCs w:val="20"/>
                <w:lang w:val="en-GB"/>
              </w:rPr>
              <w:t>Internet</w:t>
            </w:r>
          </w:p>
        </w:tc>
      </w:tr>
      <w:tr w:rsidR="0031021A" w:rsidRPr="00632B52" w:rsidTr="00E518B6">
        <w:trPr>
          <w:trHeight w:val="75"/>
        </w:trPr>
        <w:tc>
          <w:tcPr>
            <w:tcW w:w="1912" w:type="dxa"/>
            <w:gridSpan w:val="2"/>
            <w:vMerge/>
            <w:tcBorders>
              <w:left w:val="single" w:sz="12" w:space="0" w:color="auto"/>
            </w:tcBorders>
            <w:shd w:val="clear" w:color="auto" w:fill="CCFFFF"/>
            <w:tcMar>
              <w:left w:w="57" w:type="dxa"/>
              <w:right w:w="57" w:type="dxa"/>
            </w:tcMar>
            <w:vAlign w:val="center"/>
          </w:tcPr>
          <w:p w:rsidR="0031021A" w:rsidRPr="00632B52" w:rsidRDefault="0031021A" w:rsidP="00C7280A">
            <w:pPr>
              <w:tabs>
                <w:tab w:val="left" w:pos="2820"/>
              </w:tabs>
              <w:spacing w:after="0" w:line="240" w:lineRule="auto"/>
              <w:ind w:left="540"/>
              <w:rPr>
                <w:rFonts w:ascii="Times New Roman" w:hAnsi="Times New Roman"/>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31021A" w:rsidRPr="00632B52" w:rsidRDefault="0031021A" w:rsidP="00E518B6">
            <w:pPr>
              <w:spacing w:after="0"/>
              <w:ind w:left="284" w:hanging="284"/>
              <w:jc w:val="both"/>
              <w:rPr>
                <w:rFonts w:ascii="Times New Roman" w:hAnsi="Times New Roman"/>
                <w:sz w:val="20"/>
                <w:szCs w:val="20"/>
                <w:lang w:val="en-GB"/>
              </w:rPr>
            </w:pPr>
            <w:proofErr w:type="spellStart"/>
            <w:r w:rsidRPr="00632B52">
              <w:rPr>
                <w:rFonts w:ascii="Times New Roman" w:hAnsi="Times New Roman"/>
                <w:sz w:val="20"/>
                <w:szCs w:val="20"/>
                <w:lang w:val="en-GB"/>
              </w:rPr>
              <w:t>Rodrik</w:t>
            </w:r>
            <w:proofErr w:type="spellEnd"/>
            <w:r w:rsidRPr="00632B52">
              <w:rPr>
                <w:rFonts w:ascii="Times New Roman" w:hAnsi="Times New Roman"/>
                <w:sz w:val="20"/>
                <w:szCs w:val="20"/>
                <w:lang w:val="en-GB"/>
              </w:rPr>
              <w:t>, D. (2010), Diagnostics before Prescription, Journal of Economic Perspectives, Vol. 24, 33-44.</w:t>
            </w:r>
          </w:p>
        </w:tc>
        <w:tc>
          <w:tcPr>
            <w:tcW w:w="1244" w:type="dxa"/>
            <w:gridSpan w:val="3"/>
            <w:tcBorders>
              <w:left w:val="single" w:sz="8" w:space="0" w:color="auto"/>
              <w:bottom w:val="single" w:sz="12" w:space="0" w:color="auto"/>
              <w:right w:val="single" w:sz="8" w:space="0" w:color="auto"/>
            </w:tcBorders>
            <w:tcMar>
              <w:left w:w="57" w:type="dxa"/>
              <w:right w:w="57" w:type="dxa"/>
            </w:tcMar>
          </w:tcPr>
          <w:p w:rsidR="0031021A" w:rsidRPr="00632B52" w:rsidRDefault="0031021A" w:rsidP="003A610A">
            <w:pPr>
              <w:tabs>
                <w:tab w:val="left" w:pos="2820"/>
              </w:tabs>
              <w:spacing w:after="0"/>
              <w:jc w:val="center"/>
              <w:rPr>
                <w:rFonts w:ascii="Times New Roman" w:hAnsi="Times New Roman"/>
                <w:sz w:val="20"/>
                <w:szCs w:val="20"/>
                <w:lang w:val="en-GB"/>
              </w:rPr>
            </w:pPr>
          </w:p>
        </w:tc>
        <w:tc>
          <w:tcPr>
            <w:tcW w:w="1561" w:type="dxa"/>
            <w:gridSpan w:val="4"/>
            <w:tcBorders>
              <w:left w:val="single" w:sz="8" w:space="0" w:color="auto"/>
              <w:bottom w:val="single" w:sz="12" w:space="0" w:color="auto"/>
              <w:right w:val="single" w:sz="12" w:space="0" w:color="auto"/>
            </w:tcBorders>
            <w:tcMar>
              <w:left w:w="57" w:type="dxa"/>
              <w:right w:w="57" w:type="dxa"/>
            </w:tcMar>
          </w:tcPr>
          <w:p w:rsidR="0031021A" w:rsidRPr="00632B52" w:rsidRDefault="0031021A" w:rsidP="0031021A">
            <w:pPr>
              <w:tabs>
                <w:tab w:val="left" w:pos="2820"/>
              </w:tabs>
              <w:spacing w:after="0"/>
              <w:jc w:val="center"/>
              <w:rPr>
                <w:rFonts w:ascii="Times New Roman" w:hAnsi="Times New Roman"/>
                <w:color w:val="000000"/>
                <w:sz w:val="20"/>
                <w:szCs w:val="20"/>
                <w:lang w:val="en-GB"/>
              </w:rPr>
            </w:pPr>
            <w:r w:rsidRPr="00632B52">
              <w:rPr>
                <w:rFonts w:ascii="Times New Roman" w:hAnsi="Times New Roman"/>
                <w:sz w:val="20"/>
                <w:szCs w:val="20"/>
                <w:lang w:val="en-GB"/>
              </w:rPr>
              <w:t>Internet</w:t>
            </w:r>
          </w:p>
        </w:tc>
      </w:tr>
      <w:tr w:rsidR="0031021A" w:rsidRPr="00632B52" w:rsidTr="00E518B6">
        <w:trPr>
          <w:trHeight w:val="75"/>
        </w:trPr>
        <w:tc>
          <w:tcPr>
            <w:tcW w:w="1912" w:type="dxa"/>
            <w:gridSpan w:val="2"/>
            <w:vMerge/>
            <w:tcBorders>
              <w:left w:val="single" w:sz="12" w:space="0" w:color="auto"/>
            </w:tcBorders>
            <w:shd w:val="clear" w:color="auto" w:fill="CCFFFF"/>
            <w:tcMar>
              <w:left w:w="57" w:type="dxa"/>
              <w:right w:w="57" w:type="dxa"/>
            </w:tcMar>
            <w:vAlign w:val="center"/>
          </w:tcPr>
          <w:p w:rsidR="0031021A" w:rsidRPr="00632B52" w:rsidRDefault="0031021A" w:rsidP="00C7280A">
            <w:pPr>
              <w:tabs>
                <w:tab w:val="left" w:pos="2820"/>
              </w:tabs>
              <w:spacing w:after="0" w:line="240" w:lineRule="auto"/>
              <w:ind w:left="540"/>
              <w:rPr>
                <w:rFonts w:ascii="Times New Roman" w:hAnsi="Times New Roman"/>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31021A" w:rsidRPr="00632B52" w:rsidRDefault="0031021A" w:rsidP="00E518B6">
            <w:pPr>
              <w:spacing w:after="0"/>
              <w:ind w:left="284" w:hanging="284"/>
              <w:jc w:val="both"/>
              <w:rPr>
                <w:rFonts w:ascii="Times New Roman" w:hAnsi="Times New Roman"/>
                <w:sz w:val="20"/>
                <w:szCs w:val="20"/>
                <w:lang w:val="en-GB"/>
              </w:rPr>
            </w:pPr>
            <w:proofErr w:type="spellStart"/>
            <w:r w:rsidRPr="00632B52">
              <w:rPr>
                <w:rFonts w:ascii="Times New Roman" w:hAnsi="Times New Roman"/>
                <w:sz w:val="20"/>
                <w:szCs w:val="20"/>
                <w:lang w:val="en-GB"/>
              </w:rPr>
              <w:t>Rodrik</w:t>
            </w:r>
            <w:proofErr w:type="spellEnd"/>
            <w:r w:rsidRPr="00632B52">
              <w:rPr>
                <w:rFonts w:ascii="Times New Roman" w:hAnsi="Times New Roman"/>
                <w:sz w:val="20"/>
                <w:szCs w:val="20"/>
                <w:lang w:val="en-GB"/>
              </w:rPr>
              <w:t>, D. and Subramanian, A. (2009), Why Did Globalization Disappoint</w:t>
            </w:r>
            <w:proofErr w:type="gramStart"/>
            <w:r w:rsidRPr="00632B52">
              <w:rPr>
                <w:rFonts w:ascii="Times New Roman" w:hAnsi="Times New Roman"/>
                <w:sz w:val="20"/>
                <w:szCs w:val="20"/>
                <w:lang w:val="en-GB"/>
              </w:rPr>
              <w:t>?,</w:t>
            </w:r>
            <w:proofErr w:type="gramEnd"/>
            <w:r w:rsidRPr="00632B52">
              <w:rPr>
                <w:rFonts w:ascii="Times New Roman" w:hAnsi="Times New Roman"/>
                <w:sz w:val="20"/>
                <w:szCs w:val="20"/>
                <w:lang w:val="en-GB"/>
              </w:rPr>
              <w:t xml:space="preserve"> IMF Staff Papers, Vol. 56, 112-138.</w:t>
            </w:r>
          </w:p>
        </w:tc>
        <w:tc>
          <w:tcPr>
            <w:tcW w:w="1244" w:type="dxa"/>
            <w:gridSpan w:val="3"/>
            <w:tcBorders>
              <w:left w:val="single" w:sz="8" w:space="0" w:color="auto"/>
              <w:bottom w:val="single" w:sz="12" w:space="0" w:color="auto"/>
              <w:right w:val="single" w:sz="8" w:space="0" w:color="auto"/>
            </w:tcBorders>
            <w:tcMar>
              <w:left w:w="57" w:type="dxa"/>
              <w:right w:w="57" w:type="dxa"/>
            </w:tcMar>
          </w:tcPr>
          <w:p w:rsidR="0031021A" w:rsidRPr="00632B52" w:rsidRDefault="0031021A" w:rsidP="003A610A">
            <w:pPr>
              <w:tabs>
                <w:tab w:val="left" w:pos="2820"/>
              </w:tabs>
              <w:spacing w:after="0"/>
              <w:jc w:val="center"/>
              <w:rPr>
                <w:rFonts w:ascii="Times New Roman" w:hAnsi="Times New Roman"/>
                <w:sz w:val="20"/>
                <w:szCs w:val="20"/>
                <w:lang w:val="en-GB"/>
              </w:rPr>
            </w:pPr>
          </w:p>
        </w:tc>
        <w:tc>
          <w:tcPr>
            <w:tcW w:w="1561" w:type="dxa"/>
            <w:gridSpan w:val="4"/>
            <w:tcBorders>
              <w:left w:val="single" w:sz="8" w:space="0" w:color="auto"/>
              <w:bottom w:val="single" w:sz="12" w:space="0" w:color="auto"/>
              <w:right w:val="single" w:sz="12" w:space="0" w:color="auto"/>
            </w:tcBorders>
            <w:tcMar>
              <w:left w:w="57" w:type="dxa"/>
              <w:right w:w="57" w:type="dxa"/>
            </w:tcMar>
          </w:tcPr>
          <w:p w:rsidR="0031021A" w:rsidRPr="00632B52" w:rsidRDefault="0031021A" w:rsidP="0031021A">
            <w:pPr>
              <w:tabs>
                <w:tab w:val="left" w:pos="2820"/>
              </w:tabs>
              <w:spacing w:after="0"/>
              <w:jc w:val="center"/>
              <w:rPr>
                <w:rFonts w:ascii="Times New Roman" w:hAnsi="Times New Roman"/>
                <w:color w:val="000000"/>
                <w:sz w:val="20"/>
                <w:szCs w:val="20"/>
                <w:lang w:val="en-GB"/>
              </w:rPr>
            </w:pPr>
            <w:r w:rsidRPr="00632B52">
              <w:rPr>
                <w:rFonts w:ascii="Times New Roman" w:hAnsi="Times New Roman"/>
                <w:sz w:val="20"/>
                <w:szCs w:val="20"/>
                <w:lang w:val="en-GB"/>
              </w:rPr>
              <w:t>Internet</w:t>
            </w:r>
          </w:p>
        </w:tc>
      </w:tr>
      <w:tr w:rsidR="0031021A" w:rsidRPr="00632B52" w:rsidTr="00E518B6">
        <w:trPr>
          <w:trHeight w:val="75"/>
        </w:trPr>
        <w:tc>
          <w:tcPr>
            <w:tcW w:w="1912" w:type="dxa"/>
            <w:gridSpan w:val="2"/>
            <w:vMerge/>
            <w:tcBorders>
              <w:left w:val="single" w:sz="12" w:space="0" w:color="auto"/>
            </w:tcBorders>
            <w:shd w:val="clear" w:color="auto" w:fill="CCFFFF"/>
            <w:tcMar>
              <w:left w:w="57" w:type="dxa"/>
              <w:right w:w="57" w:type="dxa"/>
            </w:tcMar>
            <w:vAlign w:val="center"/>
          </w:tcPr>
          <w:p w:rsidR="0031021A" w:rsidRPr="00632B52" w:rsidRDefault="0031021A" w:rsidP="00C7280A">
            <w:pPr>
              <w:tabs>
                <w:tab w:val="left" w:pos="2820"/>
              </w:tabs>
              <w:spacing w:after="0" w:line="240" w:lineRule="auto"/>
              <w:ind w:left="540"/>
              <w:rPr>
                <w:rFonts w:ascii="Times New Roman" w:hAnsi="Times New Roman"/>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31021A" w:rsidRPr="00632B52" w:rsidRDefault="0031021A" w:rsidP="00943792">
            <w:pPr>
              <w:spacing w:after="0"/>
              <w:ind w:left="284" w:hanging="284"/>
              <w:jc w:val="both"/>
              <w:rPr>
                <w:rFonts w:ascii="Times New Roman" w:eastAsia="Calibri" w:hAnsi="Times New Roman"/>
                <w:sz w:val="20"/>
                <w:szCs w:val="20"/>
                <w:lang w:val="en-GB"/>
              </w:rPr>
            </w:pPr>
            <w:r w:rsidRPr="00632B52">
              <w:rPr>
                <w:rFonts w:ascii="Times New Roman" w:eastAsia="Calibri" w:hAnsi="Times New Roman"/>
                <w:sz w:val="20"/>
                <w:szCs w:val="20"/>
                <w:lang w:val="en-GB"/>
              </w:rPr>
              <w:t>Schmitt-Grohe, S. and Uribe, M. (2010), The Optimal Rate of Inflation, in Friedman, B. M. and Woodford, M. (ed.), Handbook of Monetary Economics, Elsevier/North-Holland, Vol. 3, 653-722.</w:t>
            </w:r>
          </w:p>
        </w:tc>
        <w:tc>
          <w:tcPr>
            <w:tcW w:w="1244" w:type="dxa"/>
            <w:gridSpan w:val="3"/>
            <w:tcBorders>
              <w:left w:val="single" w:sz="8" w:space="0" w:color="auto"/>
              <w:bottom w:val="single" w:sz="12" w:space="0" w:color="auto"/>
              <w:right w:val="single" w:sz="8" w:space="0" w:color="auto"/>
            </w:tcBorders>
            <w:tcMar>
              <w:left w:w="57" w:type="dxa"/>
              <w:right w:w="57" w:type="dxa"/>
            </w:tcMar>
          </w:tcPr>
          <w:p w:rsidR="0031021A" w:rsidRPr="00632B52" w:rsidRDefault="0031021A" w:rsidP="003A610A">
            <w:pPr>
              <w:tabs>
                <w:tab w:val="left" w:pos="2820"/>
              </w:tabs>
              <w:spacing w:after="0"/>
              <w:jc w:val="center"/>
              <w:rPr>
                <w:rFonts w:ascii="Times New Roman" w:hAnsi="Times New Roman"/>
                <w:sz w:val="20"/>
                <w:szCs w:val="20"/>
                <w:lang w:val="en-GB"/>
              </w:rPr>
            </w:pPr>
          </w:p>
        </w:tc>
        <w:tc>
          <w:tcPr>
            <w:tcW w:w="1561" w:type="dxa"/>
            <w:gridSpan w:val="4"/>
            <w:tcBorders>
              <w:left w:val="single" w:sz="8" w:space="0" w:color="auto"/>
              <w:bottom w:val="single" w:sz="12" w:space="0" w:color="auto"/>
              <w:right w:val="single" w:sz="12" w:space="0" w:color="auto"/>
            </w:tcBorders>
            <w:tcMar>
              <w:left w:w="57" w:type="dxa"/>
              <w:right w:w="57" w:type="dxa"/>
            </w:tcMar>
          </w:tcPr>
          <w:p w:rsidR="0031021A" w:rsidRPr="00632B52" w:rsidRDefault="0031021A" w:rsidP="0031021A">
            <w:pPr>
              <w:tabs>
                <w:tab w:val="left" w:pos="2820"/>
              </w:tabs>
              <w:spacing w:after="0"/>
              <w:jc w:val="center"/>
              <w:rPr>
                <w:rFonts w:ascii="Times New Roman" w:hAnsi="Times New Roman"/>
                <w:color w:val="000000"/>
                <w:sz w:val="20"/>
                <w:szCs w:val="20"/>
                <w:lang w:val="en-GB"/>
              </w:rPr>
            </w:pPr>
            <w:r w:rsidRPr="00632B52">
              <w:rPr>
                <w:rFonts w:ascii="Times New Roman" w:hAnsi="Times New Roman"/>
                <w:sz w:val="20"/>
                <w:szCs w:val="20"/>
                <w:lang w:val="en-GB"/>
              </w:rPr>
              <w:t>Internet</w:t>
            </w:r>
          </w:p>
        </w:tc>
      </w:tr>
      <w:tr w:rsidR="0031021A" w:rsidRPr="00632B52" w:rsidTr="00E518B6">
        <w:trPr>
          <w:trHeight w:val="75"/>
        </w:trPr>
        <w:tc>
          <w:tcPr>
            <w:tcW w:w="1912" w:type="dxa"/>
            <w:gridSpan w:val="2"/>
            <w:vMerge/>
            <w:tcBorders>
              <w:left w:val="single" w:sz="12" w:space="0" w:color="auto"/>
            </w:tcBorders>
            <w:shd w:val="clear" w:color="auto" w:fill="CCFFFF"/>
            <w:tcMar>
              <w:left w:w="57" w:type="dxa"/>
              <w:right w:w="57" w:type="dxa"/>
            </w:tcMar>
            <w:vAlign w:val="center"/>
          </w:tcPr>
          <w:p w:rsidR="0031021A" w:rsidRPr="00632B52" w:rsidRDefault="0031021A" w:rsidP="00C7280A">
            <w:pPr>
              <w:tabs>
                <w:tab w:val="left" w:pos="2820"/>
              </w:tabs>
              <w:spacing w:after="0" w:line="240" w:lineRule="auto"/>
              <w:ind w:left="540"/>
              <w:rPr>
                <w:rFonts w:ascii="Times New Roman" w:hAnsi="Times New Roman"/>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31021A" w:rsidRPr="00632B52" w:rsidRDefault="0031021A" w:rsidP="00E518B6">
            <w:pPr>
              <w:spacing w:after="0"/>
              <w:ind w:left="284" w:hanging="284"/>
              <w:jc w:val="both"/>
              <w:rPr>
                <w:rFonts w:ascii="Times New Roman" w:eastAsia="Calibri" w:hAnsi="Times New Roman"/>
                <w:sz w:val="20"/>
                <w:szCs w:val="20"/>
                <w:lang w:val="en-GB"/>
              </w:rPr>
            </w:pPr>
            <w:r w:rsidRPr="00632B52">
              <w:rPr>
                <w:rFonts w:ascii="Times New Roman" w:eastAsia="Calibri" w:hAnsi="Times New Roman"/>
                <w:sz w:val="20"/>
                <w:szCs w:val="20"/>
                <w:lang w:val="en-GB"/>
              </w:rPr>
              <w:t>Shleifer, A. (2011), Efficient Regulation, in Kessler, D. P. (ed.), Regulation vs. Litigation: perspectives from Economics and Law, University of Chicago Press, pp. 27-43.</w:t>
            </w:r>
          </w:p>
        </w:tc>
        <w:tc>
          <w:tcPr>
            <w:tcW w:w="1244" w:type="dxa"/>
            <w:gridSpan w:val="3"/>
            <w:tcBorders>
              <w:left w:val="single" w:sz="8" w:space="0" w:color="auto"/>
              <w:bottom w:val="single" w:sz="12" w:space="0" w:color="auto"/>
              <w:right w:val="single" w:sz="8" w:space="0" w:color="auto"/>
            </w:tcBorders>
            <w:tcMar>
              <w:left w:w="57" w:type="dxa"/>
              <w:right w:w="57" w:type="dxa"/>
            </w:tcMar>
          </w:tcPr>
          <w:p w:rsidR="0031021A" w:rsidRPr="00632B52" w:rsidRDefault="0031021A" w:rsidP="003A610A">
            <w:pPr>
              <w:tabs>
                <w:tab w:val="left" w:pos="2820"/>
              </w:tabs>
              <w:spacing w:after="0"/>
              <w:jc w:val="center"/>
              <w:rPr>
                <w:rFonts w:ascii="Times New Roman" w:hAnsi="Times New Roman"/>
                <w:sz w:val="20"/>
                <w:szCs w:val="20"/>
                <w:lang w:val="en-GB"/>
              </w:rPr>
            </w:pPr>
          </w:p>
        </w:tc>
        <w:tc>
          <w:tcPr>
            <w:tcW w:w="1561" w:type="dxa"/>
            <w:gridSpan w:val="4"/>
            <w:tcBorders>
              <w:left w:val="single" w:sz="8" w:space="0" w:color="auto"/>
              <w:bottom w:val="single" w:sz="12" w:space="0" w:color="auto"/>
              <w:right w:val="single" w:sz="12" w:space="0" w:color="auto"/>
            </w:tcBorders>
            <w:tcMar>
              <w:left w:w="57" w:type="dxa"/>
              <w:right w:w="57" w:type="dxa"/>
            </w:tcMar>
          </w:tcPr>
          <w:p w:rsidR="0031021A" w:rsidRPr="00632B52" w:rsidRDefault="0031021A" w:rsidP="0031021A">
            <w:pPr>
              <w:tabs>
                <w:tab w:val="left" w:pos="2820"/>
              </w:tabs>
              <w:spacing w:after="0"/>
              <w:jc w:val="center"/>
              <w:rPr>
                <w:rFonts w:ascii="Times New Roman" w:hAnsi="Times New Roman"/>
                <w:color w:val="000000"/>
                <w:sz w:val="20"/>
                <w:szCs w:val="20"/>
                <w:lang w:val="en-GB"/>
              </w:rPr>
            </w:pPr>
            <w:r w:rsidRPr="00632B52">
              <w:rPr>
                <w:rFonts w:ascii="Times New Roman" w:hAnsi="Times New Roman"/>
                <w:sz w:val="20"/>
                <w:szCs w:val="20"/>
                <w:lang w:val="en-GB"/>
              </w:rPr>
              <w:t>Internet</w:t>
            </w:r>
          </w:p>
        </w:tc>
      </w:tr>
      <w:tr w:rsidR="0031021A" w:rsidRPr="00632B52" w:rsidTr="00E518B6">
        <w:trPr>
          <w:trHeight w:val="75"/>
        </w:trPr>
        <w:tc>
          <w:tcPr>
            <w:tcW w:w="1912" w:type="dxa"/>
            <w:gridSpan w:val="2"/>
            <w:vMerge/>
            <w:tcBorders>
              <w:left w:val="single" w:sz="12" w:space="0" w:color="auto"/>
            </w:tcBorders>
            <w:shd w:val="clear" w:color="auto" w:fill="CCFFFF"/>
            <w:tcMar>
              <w:left w:w="57" w:type="dxa"/>
              <w:right w:w="57" w:type="dxa"/>
            </w:tcMar>
            <w:vAlign w:val="center"/>
          </w:tcPr>
          <w:p w:rsidR="0031021A" w:rsidRPr="00632B52" w:rsidRDefault="0031021A" w:rsidP="00C7280A">
            <w:pPr>
              <w:tabs>
                <w:tab w:val="left" w:pos="2820"/>
              </w:tabs>
              <w:spacing w:after="0" w:line="240" w:lineRule="auto"/>
              <w:ind w:left="540"/>
              <w:rPr>
                <w:rFonts w:ascii="Times New Roman" w:hAnsi="Times New Roman"/>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31021A" w:rsidRPr="00632B52" w:rsidRDefault="0031021A" w:rsidP="00E518B6">
            <w:pPr>
              <w:spacing w:after="0"/>
              <w:ind w:left="284" w:hanging="284"/>
              <w:jc w:val="both"/>
              <w:rPr>
                <w:rFonts w:ascii="Times New Roman" w:eastAsia="Calibri" w:hAnsi="Times New Roman"/>
                <w:sz w:val="20"/>
                <w:szCs w:val="20"/>
                <w:lang w:val="en-GB"/>
              </w:rPr>
            </w:pPr>
            <w:proofErr w:type="spellStart"/>
            <w:r w:rsidRPr="00632B52">
              <w:rPr>
                <w:rFonts w:ascii="Times New Roman" w:eastAsia="Calibri" w:hAnsi="Times New Roman"/>
                <w:sz w:val="20"/>
                <w:szCs w:val="20"/>
                <w:lang w:val="en-GB"/>
              </w:rPr>
              <w:t>Svensson</w:t>
            </w:r>
            <w:proofErr w:type="spellEnd"/>
            <w:r w:rsidRPr="00632B52">
              <w:rPr>
                <w:rFonts w:ascii="Times New Roman" w:eastAsia="Calibri" w:hAnsi="Times New Roman"/>
                <w:sz w:val="20"/>
                <w:szCs w:val="20"/>
                <w:lang w:val="en-GB"/>
              </w:rPr>
              <w:t>, L. E. O. (2010), Inflation Targeting, in B. M. Friedman and M. Woodford (ed.), Handbook of Monetary Economics, Elsevier, Vol. 3, 1237-1302.</w:t>
            </w:r>
          </w:p>
        </w:tc>
        <w:tc>
          <w:tcPr>
            <w:tcW w:w="1244" w:type="dxa"/>
            <w:gridSpan w:val="3"/>
            <w:tcBorders>
              <w:left w:val="single" w:sz="8" w:space="0" w:color="auto"/>
              <w:bottom w:val="single" w:sz="12" w:space="0" w:color="auto"/>
              <w:right w:val="single" w:sz="8" w:space="0" w:color="auto"/>
            </w:tcBorders>
            <w:tcMar>
              <w:left w:w="57" w:type="dxa"/>
              <w:right w:w="57" w:type="dxa"/>
            </w:tcMar>
          </w:tcPr>
          <w:p w:rsidR="0031021A" w:rsidRPr="00632B52" w:rsidRDefault="0031021A" w:rsidP="003A610A">
            <w:pPr>
              <w:tabs>
                <w:tab w:val="left" w:pos="2820"/>
              </w:tabs>
              <w:spacing w:after="0"/>
              <w:jc w:val="center"/>
              <w:rPr>
                <w:rFonts w:ascii="Times New Roman" w:hAnsi="Times New Roman"/>
                <w:sz w:val="20"/>
                <w:szCs w:val="20"/>
                <w:lang w:val="en-GB"/>
              </w:rPr>
            </w:pPr>
          </w:p>
        </w:tc>
        <w:tc>
          <w:tcPr>
            <w:tcW w:w="1561" w:type="dxa"/>
            <w:gridSpan w:val="4"/>
            <w:tcBorders>
              <w:left w:val="single" w:sz="8" w:space="0" w:color="auto"/>
              <w:bottom w:val="single" w:sz="12" w:space="0" w:color="auto"/>
              <w:right w:val="single" w:sz="12" w:space="0" w:color="auto"/>
            </w:tcBorders>
            <w:tcMar>
              <w:left w:w="57" w:type="dxa"/>
              <w:right w:w="57" w:type="dxa"/>
            </w:tcMar>
          </w:tcPr>
          <w:p w:rsidR="0031021A" w:rsidRPr="00632B52" w:rsidRDefault="0031021A" w:rsidP="0031021A">
            <w:pPr>
              <w:tabs>
                <w:tab w:val="left" w:pos="2820"/>
              </w:tabs>
              <w:spacing w:after="0"/>
              <w:jc w:val="center"/>
              <w:rPr>
                <w:rFonts w:ascii="Times New Roman" w:hAnsi="Times New Roman"/>
                <w:color w:val="000000"/>
                <w:sz w:val="20"/>
                <w:szCs w:val="20"/>
                <w:lang w:val="en-GB"/>
              </w:rPr>
            </w:pPr>
            <w:r w:rsidRPr="00632B52">
              <w:rPr>
                <w:rFonts w:ascii="Times New Roman" w:hAnsi="Times New Roman"/>
                <w:sz w:val="20"/>
                <w:szCs w:val="20"/>
                <w:lang w:val="en-GB"/>
              </w:rPr>
              <w:t>Internet</w:t>
            </w:r>
          </w:p>
        </w:tc>
      </w:tr>
      <w:tr w:rsidR="0031021A" w:rsidRPr="00632B52" w:rsidTr="00E518B6">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31021A" w:rsidRPr="00632B52" w:rsidRDefault="0031021A" w:rsidP="00C7280A">
            <w:pPr>
              <w:tabs>
                <w:tab w:val="left" w:pos="2820"/>
              </w:tabs>
              <w:spacing w:after="0" w:line="240" w:lineRule="auto"/>
              <w:ind w:left="540"/>
              <w:rPr>
                <w:rFonts w:ascii="Times New Roman" w:hAnsi="Times New Roman"/>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31021A" w:rsidRPr="00632B52" w:rsidRDefault="0031021A" w:rsidP="003A610A">
            <w:pPr>
              <w:tabs>
                <w:tab w:val="left" w:pos="2820"/>
              </w:tabs>
              <w:spacing w:after="0"/>
              <w:rPr>
                <w:rFonts w:ascii="Times New Roman" w:hAnsi="Times New Roman"/>
                <w:sz w:val="20"/>
                <w:szCs w:val="20"/>
                <w:lang w:val="en-GB"/>
              </w:rPr>
            </w:pPr>
            <w:r w:rsidRPr="00632B52">
              <w:rPr>
                <w:rFonts w:ascii="Times New Roman" w:eastAsia="Calibri" w:hAnsi="Times New Roman"/>
                <w:sz w:val="20"/>
                <w:szCs w:val="20"/>
                <w:lang w:val="en-GB"/>
              </w:rPr>
              <w:t>Williamson, S. D. and Wright, R. (2010), New Monetarists Economics: Methods, Federal Reserve Bank of St. Louis Review, Vol. (Jul/August), 265-302.</w:t>
            </w:r>
          </w:p>
        </w:tc>
        <w:tc>
          <w:tcPr>
            <w:tcW w:w="1244" w:type="dxa"/>
            <w:gridSpan w:val="3"/>
            <w:tcBorders>
              <w:left w:val="single" w:sz="8" w:space="0" w:color="auto"/>
              <w:bottom w:val="single" w:sz="12" w:space="0" w:color="auto"/>
              <w:right w:val="single" w:sz="8" w:space="0" w:color="auto"/>
            </w:tcBorders>
            <w:tcMar>
              <w:left w:w="57" w:type="dxa"/>
              <w:right w:w="57" w:type="dxa"/>
            </w:tcMar>
          </w:tcPr>
          <w:p w:rsidR="0031021A" w:rsidRPr="00632B52" w:rsidRDefault="0031021A" w:rsidP="003A610A">
            <w:pPr>
              <w:tabs>
                <w:tab w:val="left" w:pos="2820"/>
              </w:tabs>
              <w:spacing w:after="0"/>
              <w:jc w:val="center"/>
              <w:rPr>
                <w:rFonts w:ascii="Times New Roman" w:hAnsi="Times New Roman"/>
                <w:sz w:val="20"/>
                <w:szCs w:val="20"/>
                <w:lang w:val="en-GB"/>
              </w:rPr>
            </w:pPr>
          </w:p>
        </w:tc>
        <w:tc>
          <w:tcPr>
            <w:tcW w:w="1561" w:type="dxa"/>
            <w:gridSpan w:val="4"/>
            <w:tcBorders>
              <w:left w:val="single" w:sz="8" w:space="0" w:color="auto"/>
              <w:bottom w:val="single" w:sz="12" w:space="0" w:color="auto"/>
              <w:right w:val="single" w:sz="12" w:space="0" w:color="auto"/>
            </w:tcBorders>
            <w:tcMar>
              <w:left w:w="57" w:type="dxa"/>
              <w:right w:w="57" w:type="dxa"/>
            </w:tcMar>
          </w:tcPr>
          <w:p w:rsidR="0031021A" w:rsidRPr="00632B52" w:rsidRDefault="0031021A" w:rsidP="0031021A">
            <w:pPr>
              <w:tabs>
                <w:tab w:val="left" w:pos="2820"/>
              </w:tabs>
              <w:spacing w:after="0"/>
              <w:jc w:val="center"/>
              <w:rPr>
                <w:rFonts w:ascii="Times New Roman" w:hAnsi="Times New Roman"/>
                <w:color w:val="000000"/>
                <w:sz w:val="20"/>
                <w:szCs w:val="20"/>
                <w:lang w:val="en-GB"/>
              </w:rPr>
            </w:pPr>
            <w:r w:rsidRPr="00632B52">
              <w:rPr>
                <w:rFonts w:ascii="Times New Roman" w:hAnsi="Times New Roman"/>
                <w:sz w:val="20"/>
                <w:szCs w:val="20"/>
                <w:lang w:val="en-GB"/>
              </w:rPr>
              <w:t>Internet</w:t>
            </w:r>
          </w:p>
        </w:tc>
      </w:tr>
      <w:tr w:rsidR="0031021A" w:rsidRPr="00632B52" w:rsidTr="00E518B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1021A" w:rsidRPr="00632B52" w:rsidRDefault="0031021A" w:rsidP="003A610A">
            <w:pPr>
              <w:tabs>
                <w:tab w:val="left" w:pos="567"/>
              </w:tabs>
              <w:spacing w:after="0" w:line="240" w:lineRule="auto"/>
              <w:rPr>
                <w:rFonts w:ascii="Times New Roman" w:hAnsi="Times New Roman"/>
                <w:color w:val="000000"/>
                <w:sz w:val="20"/>
                <w:szCs w:val="20"/>
              </w:rPr>
            </w:pPr>
            <w:r w:rsidRPr="00632B52">
              <w:rPr>
                <w:rFonts w:ascii="Times New Roman" w:hAnsi="Times New Roman"/>
                <w:color w:val="000000"/>
                <w:sz w:val="20"/>
                <w:szCs w:val="20"/>
                <w:lang w:val="en-GB"/>
              </w:rPr>
              <w:t>Optional literature (at the time of submission of study programme proposal)</w:t>
            </w:r>
          </w:p>
        </w:tc>
        <w:tc>
          <w:tcPr>
            <w:tcW w:w="7595" w:type="dxa"/>
            <w:gridSpan w:val="15"/>
            <w:tcBorders>
              <w:top w:val="single" w:sz="12" w:space="0" w:color="auto"/>
              <w:right w:val="single" w:sz="12" w:space="0" w:color="auto"/>
            </w:tcBorders>
            <w:tcMar>
              <w:left w:w="57" w:type="dxa"/>
              <w:right w:w="57" w:type="dxa"/>
            </w:tcMar>
          </w:tcPr>
          <w:p w:rsidR="00632B52" w:rsidRDefault="00632B52" w:rsidP="00632B52">
            <w:pPr>
              <w:tabs>
                <w:tab w:val="left" w:pos="567"/>
              </w:tabs>
              <w:spacing w:after="0" w:line="240" w:lineRule="auto"/>
              <w:rPr>
                <w:rFonts w:ascii="Times New Roman" w:eastAsia="Calibri" w:hAnsi="Times New Roman"/>
                <w:color w:val="FF0000"/>
                <w:sz w:val="20"/>
                <w:szCs w:val="20"/>
                <w:lang w:val="en-GB"/>
              </w:rPr>
            </w:pPr>
            <w:bookmarkStart w:id="0" w:name="_GoBack"/>
            <w:r w:rsidRPr="00632B52">
              <w:rPr>
                <w:rFonts w:ascii="Times New Roman" w:eastAsia="Calibri" w:hAnsi="Times New Roman"/>
                <w:color w:val="FF0000"/>
                <w:sz w:val="20"/>
                <w:szCs w:val="20"/>
                <w:lang w:val="en-GB"/>
              </w:rPr>
              <w:t>Penn World Table (https://www.rug.nl/ggdc/productivity/pwt/)</w:t>
            </w:r>
            <w:r w:rsidRPr="00632B52">
              <w:rPr>
                <w:rFonts w:ascii="Times New Roman" w:eastAsia="Calibri" w:hAnsi="Times New Roman"/>
                <w:color w:val="FF0000"/>
                <w:sz w:val="20"/>
                <w:szCs w:val="20"/>
                <w:lang w:val="en-GB"/>
              </w:rPr>
              <w:cr/>
            </w:r>
          </w:p>
          <w:p w:rsidR="00632B52" w:rsidRDefault="00632B52" w:rsidP="00632B52">
            <w:pPr>
              <w:tabs>
                <w:tab w:val="left" w:pos="567"/>
              </w:tabs>
              <w:spacing w:after="0" w:line="240" w:lineRule="auto"/>
              <w:rPr>
                <w:rFonts w:ascii="Times New Roman" w:eastAsia="Calibri" w:hAnsi="Times New Roman"/>
                <w:color w:val="FF0000"/>
                <w:sz w:val="20"/>
                <w:szCs w:val="20"/>
                <w:lang w:val="en-US"/>
              </w:rPr>
            </w:pPr>
            <w:r w:rsidRPr="00632B52">
              <w:rPr>
                <w:rFonts w:ascii="Times New Roman" w:eastAsia="Calibri" w:hAnsi="Times New Roman"/>
                <w:color w:val="FF0000"/>
                <w:sz w:val="20"/>
                <w:szCs w:val="20"/>
                <w:lang w:val="en-US"/>
              </w:rPr>
              <w:t>Eurostat (</w:t>
            </w:r>
            <w:hyperlink r:id="rId5" w:history="1">
              <w:r w:rsidRPr="005936CF">
                <w:rPr>
                  <w:rStyle w:val="Hyperlink"/>
                  <w:rFonts w:ascii="Times New Roman" w:eastAsia="Calibri" w:hAnsi="Times New Roman"/>
                  <w:sz w:val="20"/>
                  <w:szCs w:val="20"/>
                  <w:lang w:val="en-US"/>
                </w:rPr>
                <w:t>http://ec.europa.eu/eurostat</w:t>
              </w:r>
            </w:hyperlink>
            <w:r w:rsidRPr="00632B52">
              <w:rPr>
                <w:rFonts w:ascii="Times New Roman" w:eastAsia="Calibri" w:hAnsi="Times New Roman"/>
                <w:color w:val="FF0000"/>
                <w:sz w:val="20"/>
                <w:szCs w:val="20"/>
                <w:lang w:val="en-US"/>
              </w:rPr>
              <w:t>)</w:t>
            </w:r>
          </w:p>
          <w:p w:rsidR="00632B52" w:rsidRPr="00632B52" w:rsidRDefault="00632B52" w:rsidP="00632B52">
            <w:pPr>
              <w:tabs>
                <w:tab w:val="left" w:pos="567"/>
              </w:tabs>
              <w:spacing w:after="0" w:line="240" w:lineRule="auto"/>
              <w:rPr>
                <w:rFonts w:ascii="Times New Roman" w:eastAsia="Calibri" w:hAnsi="Times New Roman"/>
                <w:color w:val="FF0000"/>
                <w:sz w:val="20"/>
                <w:szCs w:val="20"/>
                <w:lang w:val="en-US"/>
              </w:rPr>
            </w:pPr>
          </w:p>
          <w:p w:rsidR="0031021A" w:rsidRPr="00632B52" w:rsidRDefault="00632B52" w:rsidP="00632B52">
            <w:pPr>
              <w:tabs>
                <w:tab w:val="left" w:pos="2820"/>
              </w:tabs>
              <w:spacing w:after="0"/>
              <w:rPr>
                <w:rFonts w:ascii="Times New Roman" w:hAnsi="Times New Roman"/>
                <w:sz w:val="20"/>
                <w:szCs w:val="20"/>
              </w:rPr>
            </w:pPr>
            <w:r w:rsidRPr="00632B52">
              <w:rPr>
                <w:rFonts w:ascii="Times New Roman" w:eastAsia="Calibri" w:hAnsi="Times New Roman"/>
                <w:color w:val="FF0000"/>
                <w:sz w:val="20"/>
                <w:szCs w:val="20"/>
                <w:lang w:val="en-GB"/>
              </w:rPr>
              <w:t>World Development Indicators (https://data.worldbank.org/products/wdi)</w:t>
            </w:r>
            <w:bookmarkEnd w:id="0"/>
          </w:p>
        </w:tc>
      </w:tr>
      <w:tr w:rsidR="00B15DC1" w:rsidRPr="00632B52" w:rsidTr="00E518B6">
        <w:tc>
          <w:tcPr>
            <w:tcW w:w="1912" w:type="dxa"/>
            <w:gridSpan w:val="2"/>
            <w:tcBorders>
              <w:left w:val="single" w:sz="12" w:space="0" w:color="auto"/>
            </w:tcBorders>
            <w:shd w:val="clear" w:color="auto" w:fill="CCFFFF"/>
            <w:tcMar>
              <w:left w:w="57" w:type="dxa"/>
              <w:right w:w="57" w:type="dxa"/>
            </w:tcMar>
            <w:vAlign w:val="center"/>
          </w:tcPr>
          <w:p w:rsidR="00B15DC1" w:rsidRPr="00632B52" w:rsidRDefault="00B15DC1" w:rsidP="003A610A">
            <w:pPr>
              <w:tabs>
                <w:tab w:val="left" w:pos="567"/>
              </w:tabs>
              <w:spacing w:after="0" w:line="240" w:lineRule="auto"/>
              <w:rPr>
                <w:rFonts w:ascii="Times New Roman" w:hAnsi="Times New Roman"/>
                <w:color w:val="000000"/>
                <w:sz w:val="20"/>
                <w:szCs w:val="20"/>
              </w:rPr>
            </w:pPr>
            <w:r w:rsidRPr="00632B52">
              <w:rPr>
                <w:rFonts w:ascii="Times New Roman" w:hAnsi="Times New Roman"/>
                <w:color w:val="000000"/>
                <w:sz w:val="20"/>
                <w:szCs w:val="20"/>
                <w:lang w:val="en-GB"/>
              </w:rPr>
              <w:lastRenderedPageBreak/>
              <w:t>Quality assurance methods that ensure the acquisition of exit competences</w:t>
            </w:r>
          </w:p>
        </w:tc>
        <w:tc>
          <w:tcPr>
            <w:tcW w:w="7595" w:type="dxa"/>
            <w:gridSpan w:val="15"/>
            <w:tcBorders>
              <w:right w:val="single" w:sz="12" w:space="0" w:color="auto"/>
            </w:tcBorders>
            <w:tcMar>
              <w:left w:w="57" w:type="dxa"/>
              <w:right w:w="57" w:type="dxa"/>
            </w:tcMar>
          </w:tcPr>
          <w:p w:rsidR="00632B52" w:rsidRPr="001302EC" w:rsidRDefault="00B15DC1" w:rsidP="00632B52">
            <w:pPr>
              <w:numPr>
                <w:ilvl w:val="0"/>
                <w:numId w:val="4"/>
              </w:numPr>
              <w:spacing w:after="0" w:line="240" w:lineRule="auto"/>
              <w:ind w:left="714" w:hanging="357"/>
              <w:jc w:val="both"/>
              <w:rPr>
                <w:rFonts w:ascii="Arial" w:hAnsi="Arial" w:cs="Arial"/>
                <w:sz w:val="20"/>
                <w:szCs w:val="20"/>
              </w:rPr>
            </w:pPr>
            <w:proofErr w:type="spellStart"/>
            <w:r w:rsidRPr="001302EC">
              <w:rPr>
                <w:rFonts w:ascii="Times New Roman" w:hAnsi="Times New Roman"/>
                <w:sz w:val="20"/>
                <w:szCs w:val="20"/>
              </w:rPr>
              <w:t>Registering</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students</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attendance</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and</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success</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in</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carrying</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out</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of</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their</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duties</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lecturer</w:t>
            </w:r>
            <w:proofErr w:type="spellEnd"/>
            <w:r w:rsidRPr="001302EC">
              <w:rPr>
                <w:rFonts w:ascii="Times New Roman" w:hAnsi="Times New Roman"/>
                <w:sz w:val="20"/>
                <w:szCs w:val="20"/>
              </w:rPr>
              <w:t>).</w:t>
            </w:r>
          </w:p>
          <w:p w:rsidR="00632B52" w:rsidRPr="001302EC" w:rsidRDefault="00B15DC1" w:rsidP="00632B52">
            <w:pPr>
              <w:numPr>
                <w:ilvl w:val="0"/>
                <w:numId w:val="4"/>
              </w:numPr>
              <w:spacing w:after="0" w:line="240" w:lineRule="auto"/>
              <w:ind w:left="714" w:hanging="357"/>
              <w:jc w:val="both"/>
              <w:rPr>
                <w:rFonts w:ascii="Arial" w:hAnsi="Arial" w:cs="Arial"/>
                <w:sz w:val="20"/>
                <w:szCs w:val="20"/>
              </w:rPr>
            </w:pPr>
            <w:proofErr w:type="spellStart"/>
            <w:r w:rsidRPr="001302EC">
              <w:rPr>
                <w:rFonts w:ascii="Times New Roman" w:hAnsi="Times New Roman"/>
                <w:sz w:val="20"/>
                <w:szCs w:val="20"/>
              </w:rPr>
              <w:t>Monitoring</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lectures</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and</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practice</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sessions</w:t>
            </w:r>
            <w:proofErr w:type="spellEnd"/>
            <w:r w:rsidRPr="001302EC">
              <w:rPr>
                <w:rFonts w:ascii="Times New Roman" w:hAnsi="Times New Roman"/>
                <w:sz w:val="20"/>
                <w:szCs w:val="20"/>
              </w:rPr>
              <w:t xml:space="preserve"> (Vice Dean for </w:t>
            </w:r>
            <w:proofErr w:type="spellStart"/>
            <w:r w:rsidRPr="001302EC">
              <w:rPr>
                <w:rFonts w:ascii="Times New Roman" w:hAnsi="Times New Roman"/>
                <w:sz w:val="20"/>
                <w:szCs w:val="20"/>
              </w:rPr>
              <w:t>Education</w:t>
            </w:r>
            <w:proofErr w:type="spellEnd"/>
            <w:r w:rsidRPr="001302EC">
              <w:rPr>
                <w:rFonts w:ascii="Times New Roman" w:hAnsi="Times New Roman"/>
                <w:sz w:val="20"/>
                <w:szCs w:val="20"/>
              </w:rPr>
              <w:t>).</w:t>
            </w:r>
          </w:p>
          <w:p w:rsidR="00632B52" w:rsidRPr="001302EC" w:rsidRDefault="00B15DC1" w:rsidP="00632B52">
            <w:pPr>
              <w:numPr>
                <w:ilvl w:val="0"/>
                <w:numId w:val="4"/>
              </w:numPr>
              <w:spacing w:after="0" w:line="240" w:lineRule="auto"/>
              <w:ind w:left="714" w:hanging="357"/>
              <w:jc w:val="both"/>
              <w:rPr>
                <w:rFonts w:ascii="Arial" w:hAnsi="Arial" w:cs="Arial"/>
                <w:sz w:val="20"/>
                <w:szCs w:val="20"/>
              </w:rPr>
            </w:pPr>
            <w:proofErr w:type="spellStart"/>
            <w:r w:rsidRPr="001302EC">
              <w:rPr>
                <w:rFonts w:ascii="Times New Roman" w:hAnsi="Times New Roman"/>
                <w:sz w:val="20"/>
                <w:szCs w:val="20"/>
              </w:rPr>
              <w:t>Students</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Performance</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analysis</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in</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each</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course</w:t>
            </w:r>
            <w:proofErr w:type="spellEnd"/>
            <w:r w:rsidRPr="001302EC">
              <w:rPr>
                <w:rFonts w:ascii="Times New Roman" w:hAnsi="Times New Roman"/>
                <w:sz w:val="20"/>
                <w:szCs w:val="20"/>
              </w:rPr>
              <w:t xml:space="preserve"> (Vice Dean for </w:t>
            </w:r>
            <w:proofErr w:type="spellStart"/>
            <w:r w:rsidRPr="001302EC">
              <w:rPr>
                <w:rFonts w:ascii="Times New Roman" w:hAnsi="Times New Roman"/>
                <w:sz w:val="20"/>
                <w:szCs w:val="20"/>
              </w:rPr>
              <w:t>Education</w:t>
            </w:r>
            <w:proofErr w:type="spellEnd"/>
            <w:r w:rsidRPr="001302EC">
              <w:rPr>
                <w:rFonts w:ascii="Times New Roman" w:hAnsi="Times New Roman"/>
                <w:sz w:val="20"/>
                <w:szCs w:val="20"/>
              </w:rPr>
              <w:t>).</w:t>
            </w:r>
          </w:p>
          <w:p w:rsidR="00632B52" w:rsidRPr="001302EC" w:rsidRDefault="00B15DC1" w:rsidP="00632B52">
            <w:pPr>
              <w:numPr>
                <w:ilvl w:val="0"/>
                <w:numId w:val="4"/>
              </w:numPr>
              <w:spacing w:after="0" w:line="240" w:lineRule="auto"/>
              <w:ind w:left="714" w:hanging="357"/>
              <w:jc w:val="both"/>
              <w:rPr>
                <w:rFonts w:ascii="Arial" w:hAnsi="Arial" w:cs="Arial"/>
                <w:sz w:val="20"/>
                <w:szCs w:val="20"/>
              </w:rPr>
            </w:pPr>
            <w:r w:rsidRPr="001302EC">
              <w:rPr>
                <w:rFonts w:ascii="Times New Roman" w:hAnsi="Times New Roman"/>
                <w:sz w:val="20"/>
                <w:szCs w:val="20"/>
              </w:rPr>
              <w:t xml:space="preserve">Student </w:t>
            </w:r>
            <w:proofErr w:type="spellStart"/>
            <w:r w:rsidRPr="001302EC">
              <w:rPr>
                <w:rFonts w:ascii="Times New Roman" w:hAnsi="Times New Roman"/>
                <w:sz w:val="20"/>
                <w:szCs w:val="20"/>
              </w:rPr>
              <w:t>questionnaire</w:t>
            </w:r>
            <w:proofErr w:type="spellEnd"/>
            <w:r w:rsidRPr="001302EC">
              <w:rPr>
                <w:rFonts w:ascii="Times New Roman" w:hAnsi="Times New Roman"/>
                <w:sz w:val="20"/>
                <w:szCs w:val="20"/>
              </w:rPr>
              <w:t xml:space="preserve"> on </w:t>
            </w:r>
            <w:proofErr w:type="spellStart"/>
            <w:r w:rsidRPr="001302EC">
              <w:rPr>
                <w:rFonts w:ascii="Times New Roman" w:hAnsi="Times New Roman"/>
                <w:sz w:val="20"/>
                <w:szCs w:val="20"/>
              </w:rPr>
              <w:t>the</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quality</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of</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lecturers</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and</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lessons</w:t>
            </w:r>
            <w:proofErr w:type="spellEnd"/>
            <w:r w:rsidRPr="001302EC">
              <w:rPr>
                <w:rFonts w:ascii="Times New Roman" w:hAnsi="Times New Roman"/>
                <w:sz w:val="20"/>
                <w:szCs w:val="20"/>
              </w:rPr>
              <w:t xml:space="preserve"> for </w:t>
            </w:r>
            <w:proofErr w:type="spellStart"/>
            <w:r w:rsidRPr="001302EC">
              <w:rPr>
                <w:rFonts w:ascii="Times New Roman" w:hAnsi="Times New Roman"/>
                <w:sz w:val="20"/>
                <w:szCs w:val="20"/>
              </w:rPr>
              <w:t>each</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course</w:t>
            </w:r>
            <w:proofErr w:type="spellEnd"/>
            <w:r w:rsidR="00632B52" w:rsidRPr="001302EC">
              <w:rPr>
                <w:rFonts w:ascii="Times New Roman" w:hAnsi="Times New Roman"/>
                <w:sz w:val="20"/>
                <w:szCs w:val="20"/>
              </w:rPr>
              <w:t xml:space="preserve"> </w:t>
            </w:r>
            <w:r w:rsidRPr="001302EC">
              <w:rPr>
                <w:rFonts w:ascii="Times New Roman" w:hAnsi="Times New Roman"/>
                <w:sz w:val="20"/>
                <w:szCs w:val="20"/>
              </w:rPr>
              <w:t>(</w:t>
            </w:r>
            <w:proofErr w:type="spellStart"/>
            <w:r w:rsidRPr="001302EC">
              <w:rPr>
                <w:rFonts w:ascii="Times New Roman" w:hAnsi="Times New Roman"/>
                <w:sz w:val="20"/>
                <w:szCs w:val="20"/>
              </w:rPr>
              <w:t>University</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of</w:t>
            </w:r>
            <w:proofErr w:type="spellEnd"/>
            <w:r w:rsidRPr="001302EC">
              <w:rPr>
                <w:rFonts w:ascii="Times New Roman" w:hAnsi="Times New Roman"/>
                <w:sz w:val="20"/>
                <w:szCs w:val="20"/>
              </w:rPr>
              <w:t xml:space="preserve"> Split, </w:t>
            </w:r>
            <w:proofErr w:type="spellStart"/>
            <w:r w:rsidRPr="001302EC">
              <w:rPr>
                <w:rFonts w:ascii="Times New Roman" w:hAnsi="Times New Roman"/>
                <w:sz w:val="20"/>
                <w:szCs w:val="20"/>
              </w:rPr>
              <w:t>Quality</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Assurance</w:t>
            </w:r>
            <w:proofErr w:type="spellEnd"/>
            <w:r w:rsidRPr="001302EC">
              <w:rPr>
                <w:rFonts w:ascii="Times New Roman" w:hAnsi="Times New Roman"/>
                <w:sz w:val="20"/>
                <w:szCs w:val="20"/>
              </w:rPr>
              <w:t xml:space="preserve"> Centre)</w:t>
            </w:r>
          </w:p>
          <w:p w:rsidR="00B15DC1" w:rsidRPr="00632B52" w:rsidRDefault="00B15DC1" w:rsidP="00632B52">
            <w:pPr>
              <w:numPr>
                <w:ilvl w:val="0"/>
                <w:numId w:val="4"/>
              </w:numPr>
              <w:spacing w:after="0" w:line="240" w:lineRule="auto"/>
              <w:ind w:left="714" w:hanging="357"/>
              <w:jc w:val="both"/>
              <w:rPr>
                <w:rFonts w:ascii="Arial" w:hAnsi="Arial" w:cs="Arial"/>
                <w:sz w:val="20"/>
                <w:szCs w:val="20"/>
                <w:highlight w:val="yellow"/>
              </w:rPr>
            </w:pPr>
            <w:proofErr w:type="spellStart"/>
            <w:r w:rsidRPr="001302EC">
              <w:rPr>
                <w:rFonts w:ascii="Times New Roman" w:hAnsi="Times New Roman"/>
                <w:sz w:val="20"/>
                <w:szCs w:val="20"/>
              </w:rPr>
              <w:t>Examination</w:t>
            </w:r>
            <w:proofErr w:type="spellEnd"/>
            <w:r w:rsidRPr="001302EC">
              <w:rPr>
                <w:rFonts w:ascii="Times New Roman" w:hAnsi="Times New Roman"/>
                <w:sz w:val="20"/>
                <w:szCs w:val="20"/>
              </w:rPr>
              <w:t xml:space="preserve"> is </w:t>
            </w:r>
            <w:proofErr w:type="spellStart"/>
            <w:r w:rsidRPr="001302EC">
              <w:rPr>
                <w:rFonts w:ascii="Times New Roman" w:hAnsi="Times New Roman"/>
                <w:sz w:val="20"/>
                <w:szCs w:val="20"/>
              </w:rPr>
              <w:t>used</w:t>
            </w:r>
            <w:proofErr w:type="spellEnd"/>
            <w:r w:rsidRPr="001302EC">
              <w:rPr>
                <w:rFonts w:ascii="Times New Roman" w:hAnsi="Times New Roman"/>
                <w:sz w:val="20"/>
                <w:szCs w:val="20"/>
              </w:rPr>
              <w:t xml:space="preserve"> as </w:t>
            </w:r>
            <w:proofErr w:type="spellStart"/>
            <w:r w:rsidRPr="001302EC">
              <w:rPr>
                <w:rFonts w:ascii="Times New Roman" w:hAnsi="Times New Roman"/>
                <w:sz w:val="20"/>
                <w:szCs w:val="20"/>
              </w:rPr>
              <w:t>an</w:t>
            </w:r>
            <w:proofErr w:type="spellEnd"/>
            <w:r w:rsidRPr="001302EC">
              <w:rPr>
                <w:rFonts w:ascii="Times New Roman" w:hAnsi="Times New Roman"/>
                <w:sz w:val="20"/>
                <w:szCs w:val="20"/>
              </w:rPr>
              <w:t xml:space="preserve"> instrument to </w:t>
            </w:r>
            <w:proofErr w:type="spellStart"/>
            <w:r w:rsidRPr="001302EC">
              <w:rPr>
                <w:rFonts w:ascii="Times New Roman" w:hAnsi="Times New Roman"/>
                <w:sz w:val="20"/>
                <w:szCs w:val="20"/>
              </w:rPr>
              <w:t>evaluate</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individual</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course</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outcomes</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by</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the</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course</w:t>
            </w:r>
            <w:proofErr w:type="spellEnd"/>
            <w:r w:rsidRPr="001302EC">
              <w:rPr>
                <w:rFonts w:ascii="Times New Roman" w:hAnsi="Times New Roman"/>
                <w:sz w:val="20"/>
                <w:szCs w:val="20"/>
              </w:rPr>
              <w:t xml:space="preserve"> </w:t>
            </w:r>
            <w:proofErr w:type="spellStart"/>
            <w:r w:rsidRPr="001302EC">
              <w:rPr>
                <w:rFonts w:ascii="Times New Roman" w:hAnsi="Times New Roman"/>
                <w:sz w:val="20"/>
                <w:szCs w:val="20"/>
              </w:rPr>
              <w:t>lecturer</w:t>
            </w:r>
            <w:proofErr w:type="spellEnd"/>
            <w:r w:rsidRPr="001302EC">
              <w:rPr>
                <w:rFonts w:ascii="Times New Roman" w:hAnsi="Times New Roman"/>
                <w:sz w:val="20"/>
                <w:szCs w:val="20"/>
              </w:rPr>
              <w:t xml:space="preserve">. </w:t>
            </w:r>
            <w:r w:rsidRPr="001302EC">
              <w:rPr>
                <w:rFonts w:ascii="Times New Roman" w:hAnsi="Times New Roman"/>
                <w:sz w:val="20"/>
                <w:szCs w:val="20"/>
                <w:lang w:val="en-GB"/>
              </w:rPr>
              <w:t>The content of exam is reassessed periodically in order to assure compliance with the course outcomes.</w:t>
            </w:r>
          </w:p>
        </w:tc>
      </w:tr>
      <w:tr w:rsidR="00B15DC1" w:rsidRPr="00632B52" w:rsidTr="00E518B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B15DC1" w:rsidRPr="00632B52" w:rsidRDefault="00B15DC1" w:rsidP="003A610A">
            <w:pPr>
              <w:tabs>
                <w:tab w:val="left" w:pos="567"/>
              </w:tabs>
              <w:spacing w:after="0" w:line="240" w:lineRule="auto"/>
              <w:rPr>
                <w:rFonts w:ascii="Times New Roman" w:hAnsi="Times New Roman"/>
                <w:color w:val="000000"/>
                <w:sz w:val="20"/>
                <w:szCs w:val="20"/>
              </w:rPr>
            </w:pPr>
            <w:r w:rsidRPr="00632B52">
              <w:rPr>
                <w:rFonts w:ascii="Times New Roman" w:hAnsi="Times New Roman"/>
                <w:color w:val="000000"/>
                <w:sz w:val="20"/>
                <w:szCs w:val="20"/>
                <w:lang w:val="en-GB"/>
              </w:rPr>
              <w:t>Other (</w:t>
            </w:r>
            <w:r w:rsidRPr="00632B52">
              <w:rPr>
                <w:rFonts w:ascii="Times New Roman" w:hAnsi="Times New Roman"/>
                <w:sz w:val="20"/>
                <w:szCs w:val="20"/>
                <w:lang w:val="en-GB"/>
              </w:rPr>
              <w:t>as the proposer wishes to add)</w:t>
            </w:r>
          </w:p>
        </w:tc>
        <w:tc>
          <w:tcPr>
            <w:tcW w:w="7595" w:type="dxa"/>
            <w:gridSpan w:val="15"/>
            <w:tcBorders>
              <w:bottom w:val="single" w:sz="12" w:space="0" w:color="auto"/>
              <w:right w:val="single" w:sz="12" w:space="0" w:color="auto"/>
            </w:tcBorders>
            <w:tcMar>
              <w:left w:w="57" w:type="dxa"/>
              <w:right w:w="57" w:type="dxa"/>
            </w:tcMar>
          </w:tcPr>
          <w:p w:rsidR="00B15DC1" w:rsidRPr="00632B52" w:rsidRDefault="00B15DC1" w:rsidP="00B15DC1">
            <w:pPr>
              <w:tabs>
                <w:tab w:val="left" w:pos="2820"/>
              </w:tabs>
              <w:spacing w:after="0"/>
              <w:rPr>
                <w:rFonts w:ascii="Times New Roman" w:hAnsi="Times New Roman"/>
                <w:sz w:val="20"/>
                <w:szCs w:val="20"/>
                <w:lang w:val="en-GB"/>
              </w:rPr>
            </w:pPr>
          </w:p>
        </w:tc>
      </w:tr>
    </w:tbl>
    <w:p w:rsidR="003A610A" w:rsidRDefault="003A610A"/>
    <w:p w:rsidR="003A610A" w:rsidRDefault="003A610A"/>
    <w:sectPr w:rsidR="003A610A" w:rsidSect="000205B4">
      <w:pgSz w:w="11906" w:h="16838" w:code="9"/>
      <w:pgMar w:top="1600" w:right="1400" w:bottom="1600" w:left="140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9550DF"/>
    <w:multiLevelType w:val="hybridMultilevel"/>
    <w:tmpl w:val="A044CF5C"/>
    <w:lvl w:ilvl="0" w:tplc="46904F9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EE4ACB"/>
    <w:multiLevelType w:val="hybridMultilevel"/>
    <w:tmpl w:val="D2E65E42"/>
    <w:lvl w:ilvl="0" w:tplc="DCB6DB16">
      <w:start w:val="1"/>
      <w:numFmt w:val="decimal"/>
      <w:lvlText w:val="%1."/>
      <w:lvlJc w:val="left"/>
      <w:pPr>
        <w:tabs>
          <w:tab w:val="num" w:pos="360"/>
        </w:tabs>
        <w:ind w:left="360" w:hanging="360"/>
      </w:pPr>
      <w:rPr>
        <w:rFonts w:cs="Times New Roman" w:hint="default"/>
        <w:sz w:val="20"/>
        <w:szCs w:val="20"/>
      </w:rPr>
    </w:lvl>
    <w:lvl w:ilvl="1" w:tplc="041A0019" w:tentative="1">
      <w:start w:val="1"/>
      <w:numFmt w:val="lowerLetter"/>
      <w:lvlText w:val="%2."/>
      <w:lvlJc w:val="left"/>
      <w:pPr>
        <w:tabs>
          <w:tab w:val="num" w:pos="1080"/>
        </w:tabs>
        <w:ind w:left="1080" w:hanging="360"/>
      </w:pPr>
      <w:rPr>
        <w:rFonts w:cs="Times New Roman"/>
      </w:rPr>
    </w:lvl>
    <w:lvl w:ilvl="2" w:tplc="041A001B" w:tentative="1">
      <w:start w:val="1"/>
      <w:numFmt w:val="lowerRoman"/>
      <w:lvlText w:val="%3."/>
      <w:lvlJc w:val="right"/>
      <w:pPr>
        <w:tabs>
          <w:tab w:val="num" w:pos="1800"/>
        </w:tabs>
        <w:ind w:left="1800" w:hanging="180"/>
      </w:pPr>
      <w:rPr>
        <w:rFonts w:cs="Times New Roman"/>
      </w:rPr>
    </w:lvl>
    <w:lvl w:ilvl="3" w:tplc="041A000F" w:tentative="1">
      <w:start w:val="1"/>
      <w:numFmt w:val="decimal"/>
      <w:lvlText w:val="%4."/>
      <w:lvlJc w:val="left"/>
      <w:pPr>
        <w:tabs>
          <w:tab w:val="num" w:pos="2520"/>
        </w:tabs>
        <w:ind w:left="2520" w:hanging="360"/>
      </w:pPr>
      <w:rPr>
        <w:rFonts w:cs="Times New Roman"/>
      </w:rPr>
    </w:lvl>
    <w:lvl w:ilvl="4" w:tplc="041A0019" w:tentative="1">
      <w:start w:val="1"/>
      <w:numFmt w:val="lowerLetter"/>
      <w:lvlText w:val="%5."/>
      <w:lvlJc w:val="left"/>
      <w:pPr>
        <w:tabs>
          <w:tab w:val="num" w:pos="3240"/>
        </w:tabs>
        <w:ind w:left="3240" w:hanging="360"/>
      </w:pPr>
      <w:rPr>
        <w:rFonts w:cs="Times New Roman"/>
      </w:rPr>
    </w:lvl>
    <w:lvl w:ilvl="5" w:tplc="041A001B" w:tentative="1">
      <w:start w:val="1"/>
      <w:numFmt w:val="lowerRoman"/>
      <w:lvlText w:val="%6."/>
      <w:lvlJc w:val="right"/>
      <w:pPr>
        <w:tabs>
          <w:tab w:val="num" w:pos="3960"/>
        </w:tabs>
        <w:ind w:left="3960" w:hanging="180"/>
      </w:pPr>
      <w:rPr>
        <w:rFonts w:cs="Times New Roman"/>
      </w:rPr>
    </w:lvl>
    <w:lvl w:ilvl="6" w:tplc="041A000F" w:tentative="1">
      <w:start w:val="1"/>
      <w:numFmt w:val="decimal"/>
      <w:lvlText w:val="%7."/>
      <w:lvlJc w:val="left"/>
      <w:pPr>
        <w:tabs>
          <w:tab w:val="num" w:pos="4680"/>
        </w:tabs>
        <w:ind w:left="4680" w:hanging="360"/>
      </w:pPr>
      <w:rPr>
        <w:rFonts w:cs="Times New Roman"/>
      </w:rPr>
    </w:lvl>
    <w:lvl w:ilvl="7" w:tplc="041A0019" w:tentative="1">
      <w:start w:val="1"/>
      <w:numFmt w:val="lowerLetter"/>
      <w:lvlText w:val="%8."/>
      <w:lvlJc w:val="left"/>
      <w:pPr>
        <w:tabs>
          <w:tab w:val="num" w:pos="5400"/>
        </w:tabs>
        <w:ind w:left="5400" w:hanging="360"/>
      </w:pPr>
      <w:rPr>
        <w:rFonts w:cs="Times New Roman"/>
      </w:rPr>
    </w:lvl>
    <w:lvl w:ilvl="8" w:tplc="041A001B" w:tentative="1">
      <w:start w:val="1"/>
      <w:numFmt w:val="lowerRoman"/>
      <w:lvlText w:val="%9."/>
      <w:lvlJc w:val="right"/>
      <w:pPr>
        <w:tabs>
          <w:tab w:val="num" w:pos="6120"/>
        </w:tabs>
        <w:ind w:left="6120" w:hanging="180"/>
      </w:pPr>
      <w:rPr>
        <w:rFonts w:cs="Times New Roman"/>
      </w:rPr>
    </w:lvl>
  </w:abstractNum>
  <w:abstractNum w:abstractNumId="2">
    <w:nsid w:val="647F2C98"/>
    <w:multiLevelType w:val="hybridMultilevel"/>
    <w:tmpl w:val="043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nsid w:val="681F32BA"/>
    <w:multiLevelType w:val="hybridMultilevel"/>
    <w:tmpl w:val="72A0E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nsid w:val="7D4227F8"/>
    <w:multiLevelType w:val="multilevel"/>
    <w:tmpl w:val="0286237E"/>
    <w:lvl w:ilvl="0">
      <w:start w:val="2"/>
      <w:numFmt w:val="decimal"/>
      <w:lvlText w:val="%1."/>
      <w:lvlJc w:val="left"/>
      <w:pPr>
        <w:tabs>
          <w:tab w:val="num" w:pos="540"/>
        </w:tabs>
        <w:ind w:left="540" w:hanging="360"/>
      </w:pPr>
      <w:rPr>
        <w:rFonts w:cs="Times New Roman" w:hint="default"/>
      </w:rPr>
    </w:lvl>
    <w:lvl w:ilvl="1">
      <w:start w:val="1"/>
      <w:numFmt w:val="decimal"/>
      <w:lvlText w:val="%1.%2."/>
      <w:lvlJc w:val="left"/>
      <w:pPr>
        <w:tabs>
          <w:tab w:val="num" w:pos="540"/>
        </w:tabs>
        <w:ind w:left="54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00"/>
        </w:tabs>
        <w:ind w:left="900" w:hanging="720"/>
      </w:pPr>
      <w:rPr>
        <w:rFonts w:cs="Times New Roman" w:hint="default"/>
      </w:rPr>
    </w:lvl>
    <w:lvl w:ilvl="4">
      <w:start w:val="1"/>
      <w:numFmt w:val="decimal"/>
      <w:lvlText w:val="%1.%2.%3.%4.%5."/>
      <w:lvlJc w:val="left"/>
      <w:pPr>
        <w:tabs>
          <w:tab w:val="num" w:pos="1260"/>
        </w:tabs>
        <w:ind w:left="1260" w:hanging="1080"/>
      </w:pPr>
      <w:rPr>
        <w:rFonts w:cs="Times New Roman" w:hint="default"/>
      </w:rPr>
    </w:lvl>
    <w:lvl w:ilvl="5">
      <w:start w:val="1"/>
      <w:numFmt w:val="decimal"/>
      <w:lvlText w:val="%1.%2.%3.%4.%5.%6."/>
      <w:lvlJc w:val="left"/>
      <w:pPr>
        <w:tabs>
          <w:tab w:val="num" w:pos="1260"/>
        </w:tabs>
        <w:ind w:left="1260" w:hanging="1080"/>
      </w:pPr>
      <w:rPr>
        <w:rFonts w:cs="Times New Roman" w:hint="default"/>
      </w:rPr>
    </w:lvl>
    <w:lvl w:ilvl="6">
      <w:start w:val="1"/>
      <w:numFmt w:val="decimal"/>
      <w:lvlText w:val="%1.%2.%3.%4.%5.%6.%7."/>
      <w:lvlJc w:val="left"/>
      <w:pPr>
        <w:tabs>
          <w:tab w:val="num" w:pos="1620"/>
        </w:tabs>
        <w:ind w:left="1620" w:hanging="1440"/>
      </w:pPr>
      <w:rPr>
        <w:rFonts w:cs="Times New Roman" w:hint="default"/>
      </w:rPr>
    </w:lvl>
    <w:lvl w:ilvl="7">
      <w:start w:val="1"/>
      <w:numFmt w:val="decimal"/>
      <w:lvlText w:val="%1.%2.%3.%4.%5.%6.%7.%8."/>
      <w:lvlJc w:val="left"/>
      <w:pPr>
        <w:tabs>
          <w:tab w:val="num" w:pos="1620"/>
        </w:tabs>
        <w:ind w:left="1620" w:hanging="1440"/>
      </w:pPr>
      <w:rPr>
        <w:rFonts w:cs="Times New Roman" w:hint="default"/>
      </w:rPr>
    </w:lvl>
    <w:lvl w:ilvl="8">
      <w:start w:val="1"/>
      <w:numFmt w:val="decimal"/>
      <w:lvlText w:val="%1.%2.%3.%4.%5.%6.%7.%8.%9."/>
      <w:lvlJc w:val="left"/>
      <w:pPr>
        <w:tabs>
          <w:tab w:val="num" w:pos="1980"/>
        </w:tabs>
        <w:ind w:left="1980" w:hanging="1800"/>
      </w:pPr>
      <w:rPr>
        <w:rFonts w:cs="Times New Roman" w:hint="default"/>
      </w:rPr>
    </w:lvl>
  </w:abstractNum>
  <w:num w:numId="1">
    <w:abstractNumId w:val="6"/>
  </w:num>
  <w:num w:numId="2">
    <w:abstractNumId w:val="5"/>
  </w:num>
  <w:num w:numId="3">
    <w:abstractNumId w:val="1"/>
  </w:num>
  <w:num w:numId="4">
    <w:abstractNumId w:val="3"/>
  </w:num>
  <w:num w:numId="5">
    <w:abstractNumId w:val="2"/>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78"/>
  <w:displayHorizontalDrawingGridEvery w:val="2"/>
  <w:displayVerticalDrawingGridEvery w:val="2"/>
  <w:characterSpacingControl w:val="doNotCompress"/>
  <w:compat/>
  <w:rsids>
    <w:rsidRoot w:val="003A610A"/>
    <w:rsid w:val="000205B4"/>
    <w:rsid w:val="00054F0A"/>
    <w:rsid w:val="00085659"/>
    <w:rsid w:val="00087A17"/>
    <w:rsid w:val="0009341E"/>
    <w:rsid w:val="000C2E3C"/>
    <w:rsid w:val="000E1646"/>
    <w:rsid w:val="000F2B59"/>
    <w:rsid w:val="000F40C3"/>
    <w:rsid w:val="00115883"/>
    <w:rsid w:val="001302EC"/>
    <w:rsid w:val="00140D37"/>
    <w:rsid w:val="0017549B"/>
    <w:rsid w:val="001B3AE8"/>
    <w:rsid w:val="00214016"/>
    <w:rsid w:val="00215211"/>
    <w:rsid w:val="00253344"/>
    <w:rsid w:val="002A6E50"/>
    <w:rsid w:val="002C41F6"/>
    <w:rsid w:val="0031021A"/>
    <w:rsid w:val="00324690"/>
    <w:rsid w:val="00335D59"/>
    <w:rsid w:val="00386ADC"/>
    <w:rsid w:val="003A610A"/>
    <w:rsid w:val="003C11DA"/>
    <w:rsid w:val="004D5EC2"/>
    <w:rsid w:val="0050720E"/>
    <w:rsid w:val="005936CF"/>
    <w:rsid w:val="00596BE8"/>
    <w:rsid w:val="005C5668"/>
    <w:rsid w:val="00632B52"/>
    <w:rsid w:val="006508AC"/>
    <w:rsid w:val="00664F78"/>
    <w:rsid w:val="00684E8E"/>
    <w:rsid w:val="007440BF"/>
    <w:rsid w:val="00767BF3"/>
    <w:rsid w:val="007C7F06"/>
    <w:rsid w:val="00840702"/>
    <w:rsid w:val="008977A2"/>
    <w:rsid w:val="008C5D14"/>
    <w:rsid w:val="008D7D27"/>
    <w:rsid w:val="00922086"/>
    <w:rsid w:val="00943792"/>
    <w:rsid w:val="009D3D28"/>
    <w:rsid w:val="00A20E56"/>
    <w:rsid w:val="00A80E15"/>
    <w:rsid w:val="00AA595A"/>
    <w:rsid w:val="00AB01FE"/>
    <w:rsid w:val="00AB26D8"/>
    <w:rsid w:val="00AE72F3"/>
    <w:rsid w:val="00B15DC1"/>
    <w:rsid w:val="00BE1141"/>
    <w:rsid w:val="00C02B77"/>
    <w:rsid w:val="00C7280A"/>
    <w:rsid w:val="00C94FDA"/>
    <w:rsid w:val="00D010CC"/>
    <w:rsid w:val="00D23EF7"/>
    <w:rsid w:val="00D67568"/>
    <w:rsid w:val="00D81435"/>
    <w:rsid w:val="00D85D11"/>
    <w:rsid w:val="00DF7995"/>
    <w:rsid w:val="00E13BB7"/>
    <w:rsid w:val="00E518B6"/>
    <w:rsid w:val="00EA23E3"/>
    <w:rsid w:val="00F74E94"/>
    <w:rsid w:val="00FA5BA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qFormat/>
    <w:rsid w:val="003A610A"/>
    <w:rPr>
      <w:rFonts w:cs="Times New Roman"/>
      <w:b/>
      <w:bCs/>
    </w:rPr>
  </w:style>
  <w:style w:type="character" w:styleId="CommentReference">
    <w:name w:val="annotation reference"/>
    <w:semiHidden/>
    <w:rsid w:val="003A610A"/>
    <w:rPr>
      <w:rFonts w:cs="Times New Roman"/>
      <w:sz w:val="16"/>
      <w:szCs w:val="16"/>
    </w:rPr>
  </w:style>
  <w:style w:type="character" w:customStyle="1" w:styleId="shorttext">
    <w:name w:val="short_text"/>
    <w:rsid w:val="00D81435"/>
  </w:style>
  <w:style w:type="character" w:customStyle="1" w:styleId="hps">
    <w:name w:val="hps"/>
    <w:rsid w:val="00D81435"/>
  </w:style>
  <w:style w:type="character" w:styleId="Hyperlink">
    <w:name w:val="Hyperlink"/>
    <w:rsid w:val="00632B52"/>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qFormat/>
    <w:rsid w:val="003A610A"/>
    <w:rPr>
      <w:rFonts w:cs="Times New Roman"/>
      <w:b/>
      <w:bCs/>
    </w:rPr>
  </w:style>
  <w:style w:type="character" w:styleId="CommentReference">
    <w:name w:val="annotation reference"/>
    <w:semiHidden/>
    <w:rsid w:val="003A610A"/>
    <w:rPr>
      <w:rFonts w:cs="Times New Roman"/>
      <w:sz w:val="16"/>
      <w:szCs w:val="16"/>
    </w:rPr>
  </w:style>
  <w:style w:type="character" w:customStyle="1" w:styleId="shorttext">
    <w:name w:val="short_text"/>
    <w:rsid w:val="00D81435"/>
  </w:style>
  <w:style w:type="character" w:customStyle="1" w:styleId="hps">
    <w:name w:val="hps"/>
    <w:rsid w:val="00D81435"/>
  </w:style>
  <w:style w:type="character" w:styleId="Hyperlink">
    <w:name w:val="Hyperlink"/>
    <w:rsid w:val="00632B52"/>
    <w:rPr>
      <w:color w:val="0563C1"/>
      <w:u w:val="single"/>
    </w:rPr>
  </w:style>
</w:styles>
</file>

<file path=word/webSettings.xml><?xml version="1.0" encoding="utf-8"?>
<w:webSettings xmlns:r="http://schemas.openxmlformats.org/officeDocument/2006/relationships" xmlns:w="http://schemas.openxmlformats.org/wordprocessingml/2006/main">
  <w:divs>
    <w:div w:id="136852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c.europa.eu/eurosta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1315</Words>
  <Characters>7500</Characters>
  <Application>Microsoft Office Word</Application>
  <DocSecurity>0</DocSecurity>
  <Lines>62</Lines>
  <Paragraphs>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8798</CharactersWithSpaces>
  <SharedDoc>false</SharedDoc>
  <HLinks>
    <vt:vector size="6" baseType="variant">
      <vt:variant>
        <vt:i4>4915283</vt:i4>
      </vt:variant>
      <vt:variant>
        <vt:i4>9</vt:i4>
      </vt:variant>
      <vt:variant>
        <vt:i4>0</vt:i4>
      </vt:variant>
      <vt:variant>
        <vt:i4>5</vt:i4>
      </vt:variant>
      <vt:variant>
        <vt:lpwstr>http://ec.europa.eu/eurostat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sumic</cp:lastModifiedBy>
  <cp:revision>2</cp:revision>
  <dcterms:created xsi:type="dcterms:W3CDTF">2018-06-04T11:10:00Z</dcterms:created>
  <dcterms:modified xsi:type="dcterms:W3CDTF">2018-06-04T11:10:00Z</dcterms:modified>
</cp:coreProperties>
</file>